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D28A" w14:textId="71F64B83" w:rsidR="000579C9" w:rsidRDefault="00C16CBD" w:rsidP="00C16C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Zmiany do budżetu na sesję w dniu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4AA7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4AA7">
        <w:rPr>
          <w:rFonts w:ascii="Times New Roman" w:hAnsi="Times New Roman" w:cs="Times New Roman"/>
          <w:b/>
          <w:bCs/>
          <w:sz w:val="26"/>
          <w:szCs w:val="26"/>
        </w:rPr>
        <w:t xml:space="preserve">stycznia </w:t>
      </w:r>
      <w:r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794AA7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  <w:r w:rsidR="000579C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A38B4C2" w14:textId="2E2C9A3B" w:rsidR="00CD618F" w:rsidRDefault="00CD618F" w:rsidP="00DB3145">
      <w:pPr>
        <w:pStyle w:val="Akapitzlist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06500339"/>
    </w:p>
    <w:p w14:paraId="10AED476" w14:textId="77777777" w:rsidR="00794AA7" w:rsidRDefault="00794AA7" w:rsidP="00DB3145">
      <w:pPr>
        <w:pStyle w:val="Akapitzli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D4838E" w14:textId="49531D37" w:rsidR="0013613D" w:rsidRPr="00CD618F" w:rsidRDefault="0013613D" w:rsidP="004A3132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18F">
        <w:rPr>
          <w:rFonts w:ascii="Times New Roman" w:eastAsia="Times New Roman" w:hAnsi="Times New Roman" w:cs="Times New Roman"/>
          <w:sz w:val="26"/>
          <w:szCs w:val="26"/>
        </w:rPr>
        <w:t>Zwiększenie planowanych</w:t>
      </w:r>
      <w:r w:rsidR="00794AA7">
        <w:rPr>
          <w:rFonts w:ascii="Times New Roman" w:eastAsia="Times New Roman" w:hAnsi="Times New Roman" w:cs="Times New Roman"/>
          <w:sz w:val="26"/>
          <w:szCs w:val="26"/>
        </w:rPr>
        <w:t xml:space="preserve"> dochodów o kwotę 613.000,00 zł z tytułu środków na realizację projektu pn. Rozświetlamy Polskę.</w:t>
      </w:r>
    </w:p>
    <w:bookmarkEnd w:id="0"/>
    <w:p w14:paraId="0BE32257" w14:textId="40BF5E15" w:rsidR="002900C6" w:rsidRPr="002900C6" w:rsidRDefault="002900C6" w:rsidP="002900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00C6">
        <w:rPr>
          <w:rFonts w:ascii="Times New Roman" w:hAnsi="Times New Roman" w:cs="Times New Roman"/>
          <w:sz w:val="26"/>
          <w:szCs w:val="26"/>
        </w:rPr>
        <w:t xml:space="preserve">Zmniejszenie planowanych wydatków bieżących </w:t>
      </w:r>
      <w:r w:rsidR="00794AA7">
        <w:rPr>
          <w:rFonts w:ascii="Times New Roman" w:hAnsi="Times New Roman" w:cs="Times New Roman"/>
          <w:sz w:val="26"/>
          <w:szCs w:val="26"/>
        </w:rPr>
        <w:t>o 70.000,00 zł w z zakresie remontów bieżących.</w:t>
      </w:r>
    </w:p>
    <w:p w14:paraId="1F7A3D9C" w14:textId="286C254E" w:rsidR="002900C6" w:rsidRDefault="002900C6" w:rsidP="002900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00C6">
        <w:rPr>
          <w:rFonts w:ascii="Times New Roman" w:hAnsi="Times New Roman" w:cs="Times New Roman"/>
          <w:sz w:val="26"/>
          <w:szCs w:val="26"/>
        </w:rPr>
        <w:t>Zwiększenie planowanych wydatków inwestycyjnych</w:t>
      </w:r>
      <w:r w:rsidR="00794AA7">
        <w:rPr>
          <w:rFonts w:ascii="Times New Roman" w:hAnsi="Times New Roman" w:cs="Times New Roman"/>
          <w:sz w:val="26"/>
          <w:szCs w:val="26"/>
        </w:rPr>
        <w:t xml:space="preserve"> na zadania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DA43F6B" w14:textId="77777777" w:rsidR="00794AA7" w:rsidRDefault="00794AA7" w:rsidP="00794AA7">
      <w:pPr>
        <w:pStyle w:val="Akapitzli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budowę garażu dla OSP Jeziernia o kwotę 70.000,00 zł.</w:t>
      </w:r>
    </w:p>
    <w:p w14:paraId="700399EE" w14:textId="33609A31" w:rsidR="00794AA7" w:rsidRPr="00794AA7" w:rsidRDefault="00794AA7" w:rsidP="00794AA7">
      <w:pPr>
        <w:pStyle w:val="Akapitzli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4AA7">
        <w:rPr>
          <w:rFonts w:ascii="Times New Roman" w:hAnsi="Times New Roman" w:cs="Times New Roman"/>
          <w:sz w:val="26"/>
          <w:szCs w:val="26"/>
        </w:rPr>
        <w:t xml:space="preserve">- </w:t>
      </w:r>
      <w:r w:rsidRPr="00794AA7">
        <w:rPr>
          <w:rFonts w:ascii="Times New Roman" w:eastAsia="Times New Roman" w:hAnsi="Times New Roman" w:cs="Times New Roman"/>
          <w:sz w:val="26"/>
          <w:szCs w:val="26"/>
        </w:rPr>
        <w:t>realizację projektu pn. Rozświetlamy Polskę</w:t>
      </w:r>
      <w:r w:rsidRPr="00794AA7">
        <w:rPr>
          <w:rFonts w:ascii="Times New Roman" w:eastAsia="Times New Roman" w:hAnsi="Times New Roman" w:cs="Times New Roman"/>
          <w:sz w:val="26"/>
          <w:szCs w:val="26"/>
        </w:rPr>
        <w:t xml:space="preserve"> – 613.000,00 zł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BAB507" w14:textId="553531F3" w:rsidR="00794AA7" w:rsidRDefault="00794AA7" w:rsidP="00794AA7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41930700" w14:textId="77777777" w:rsidR="00FC499E" w:rsidRDefault="00FC499E" w:rsidP="00C16C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2344D" w14:textId="362E6A88" w:rsidR="002F1455" w:rsidRDefault="00C16CBD" w:rsidP="00804B2D">
      <w:pPr>
        <w:jc w:val="both"/>
      </w:pPr>
      <w:r>
        <w:rPr>
          <w:rFonts w:ascii="Times New Roman" w:hAnsi="Times New Roman" w:cs="Times New Roman"/>
          <w:sz w:val="26"/>
          <w:szCs w:val="26"/>
        </w:rPr>
        <w:t>Opracował: Grzegorz Gałan.</w:t>
      </w:r>
    </w:p>
    <w:sectPr w:rsidR="002F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2054"/>
    <w:multiLevelType w:val="hybridMultilevel"/>
    <w:tmpl w:val="037E6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781"/>
    <w:multiLevelType w:val="hybridMultilevel"/>
    <w:tmpl w:val="685C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E1C21"/>
    <w:multiLevelType w:val="hybridMultilevel"/>
    <w:tmpl w:val="C096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6419C"/>
    <w:multiLevelType w:val="hybridMultilevel"/>
    <w:tmpl w:val="6C5A1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B39F2"/>
    <w:multiLevelType w:val="hybridMultilevel"/>
    <w:tmpl w:val="87460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05757"/>
    <w:multiLevelType w:val="hybridMultilevel"/>
    <w:tmpl w:val="D53E3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32478">
    <w:abstractNumId w:val="4"/>
  </w:num>
  <w:num w:numId="2" w16cid:durableId="698745638">
    <w:abstractNumId w:val="1"/>
  </w:num>
  <w:num w:numId="3" w16cid:durableId="2093505799">
    <w:abstractNumId w:val="3"/>
  </w:num>
  <w:num w:numId="4" w16cid:durableId="500507543">
    <w:abstractNumId w:val="0"/>
  </w:num>
  <w:num w:numId="5" w16cid:durableId="1702322670">
    <w:abstractNumId w:val="2"/>
  </w:num>
  <w:num w:numId="6" w16cid:durableId="21011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B1"/>
    <w:rsid w:val="0004066D"/>
    <w:rsid w:val="000579C9"/>
    <w:rsid w:val="00071B5C"/>
    <w:rsid w:val="00075C32"/>
    <w:rsid w:val="000A5845"/>
    <w:rsid w:val="0013613D"/>
    <w:rsid w:val="0016316E"/>
    <w:rsid w:val="00215CA9"/>
    <w:rsid w:val="0025610B"/>
    <w:rsid w:val="002900C6"/>
    <w:rsid w:val="002F1455"/>
    <w:rsid w:val="002F36DF"/>
    <w:rsid w:val="0030219B"/>
    <w:rsid w:val="00376D44"/>
    <w:rsid w:val="0039617A"/>
    <w:rsid w:val="00396558"/>
    <w:rsid w:val="003A16F3"/>
    <w:rsid w:val="00465C87"/>
    <w:rsid w:val="00473600"/>
    <w:rsid w:val="004736D2"/>
    <w:rsid w:val="00491A18"/>
    <w:rsid w:val="004A3132"/>
    <w:rsid w:val="004C232D"/>
    <w:rsid w:val="00543CD2"/>
    <w:rsid w:val="0055288A"/>
    <w:rsid w:val="006445FA"/>
    <w:rsid w:val="006513DD"/>
    <w:rsid w:val="00794AA7"/>
    <w:rsid w:val="007F07D0"/>
    <w:rsid w:val="00804B2D"/>
    <w:rsid w:val="00805F54"/>
    <w:rsid w:val="00885BC4"/>
    <w:rsid w:val="008B57CB"/>
    <w:rsid w:val="008E057A"/>
    <w:rsid w:val="009729B1"/>
    <w:rsid w:val="009E0B7E"/>
    <w:rsid w:val="00AE6018"/>
    <w:rsid w:val="00B431B8"/>
    <w:rsid w:val="00B94EC6"/>
    <w:rsid w:val="00BA6CA0"/>
    <w:rsid w:val="00BB403F"/>
    <w:rsid w:val="00BF1B73"/>
    <w:rsid w:val="00C16CBD"/>
    <w:rsid w:val="00C267AF"/>
    <w:rsid w:val="00C45EDA"/>
    <w:rsid w:val="00CC19B1"/>
    <w:rsid w:val="00CD618F"/>
    <w:rsid w:val="00D16A5E"/>
    <w:rsid w:val="00DB3145"/>
    <w:rsid w:val="00E14DCD"/>
    <w:rsid w:val="00E2491A"/>
    <w:rsid w:val="00E66A00"/>
    <w:rsid w:val="00F02DEC"/>
    <w:rsid w:val="00F64F48"/>
    <w:rsid w:val="00FC499E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50A"/>
  <w15:chartTrackingRefBased/>
  <w15:docId w15:val="{F6B76276-6F0A-4BA8-B2BE-CC7967BB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C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9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9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9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9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9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9B1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A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A5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Gałan</dc:creator>
  <cp:keywords/>
  <dc:description/>
  <cp:lastModifiedBy>Grzegorz Gałan</cp:lastModifiedBy>
  <cp:revision>54</cp:revision>
  <dcterms:created xsi:type="dcterms:W3CDTF">2025-07-15T04:53:00Z</dcterms:created>
  <dcterms:modified xsi:type="dcterms:W3CDTF">2026-01-13T15:29:00Z</dcterms:modified>
</cp:coreProperties>
</file>