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B71E" w14:textId="343122C2" w:rsidR="00292761" w:rsidRPr="00DF2D3F" w:rsidRDefault="00292761" w:rsidP="00292761">
      <w:pPr>
        <w:pStyle w:val="Default"/>
        <w:jc w:val="center"/>
      </w:pPr>
      <w:bookmarkStart w:id="0" w:name="_Hlk185275806"/>
      <w:r w:rsidRPr="00DF2D3F">
        <w:t>UCHWAŁA Nr X</w:t>
      </w:r>
      <w:r>
        <w:t>X</w:t>
      </w:r>
      <w:r w:rsidR="006A35BD">
        <w:t>I</w:t>
      </w:r>
      <w:r>
        <w:t>/</w:t>
      </w:r>
      <w:r w:rsidR="00BE535A">
        <w:t>189</w:t>
      </w:r>
      <w:r w:rsidRPr="00DF2D3F">
        <w:t>/2025</w:t>
      </w:r>
    </w:p>
    <w:p w14:paraId="3A51B804" w14:textId="77777777" w:rsidR="00292761" w:rsidRPr="00DF2D3F" w:rsidRDefault="00292761" w:rsidP="00292761">
      <w:pPr>
        <w:pStyle w:val="Default"/>
        <w:jc w:val="center"/>
      </w:pPr>
      <w:r w:rsidRPr="00DF2D3F">
        <w:t>RADY GMINY TOMASZÓW LUBELSKI</w:t>
      </w:r>
    </w:p>
    <w:p w14:paraId="6C0D3B2E" w14:textId="18283FAA" w:rsidR="00292761" w:rsidRPr="00DF2D3F" w:rsidRDefault="00292761" w:rsidP="00292761">
      <w:pPr>
        <w:pStyle w:val="Default"/>
        <w:jc w:val="center"/>
      </w:pPr>
      <w:r w:rsidRPr="00DF2D3F">
        <w:t xml:space="preserve">z dnia </w:t>
      </w:r>
      <w:r w:rsidR="001D511C">
        <w:t>27</w:t>
      </w:r>
      <w:r w:rsidRPr="00DF2D3F">
        <w:t xml:space="preserve"> </w:t>
      </w:r>
      <w:r w:rsidR="001D511C">
        <w:t xml:space="preserve">listopada </w:t>
      </w:r>
      <w:r w:rsidRPr="00DF2D3F">
        <w:t>2025 r.</w:t>
      </w:r>
    </w:p>
    <w:bookmarkEnd w:id="0"/>
    <w:p w14:paraId="52A449B9" w14:textId="77777777" w:rsidR="00292761" w:rsidRPr="00DF2D3F" w:rsidRDefault="00292761" w:rsidP="00292761">
      <w:pPr>
        <w:jc w:val="center"/>
        <w:rPr>
          <w:b/>
        </w:rPr>
      </w:pPr>
    </w:p>
    <w:p w14:paraId="03AD1B59" w14:textId="77777777" w:rsidR="00292761" w:rsidRPr="00DF2D3F" w:rsidRDefault="00292761" w:rsidP="00292761">
      <w:pPr>
        <w:rPr>
          <w:color w:val="FF0000"/>
        </w:rPr>
      </w:pPr>
    </w:p>
    <w:p w14:paraId="22FED058" w14:textId="77777777" w:rsidR="00292761" w:rsidRDefault="00292761" w:rsidP="00292761">
      <w:pPr>
        <w:jc w:val="center"/>
        <w:rPr>
          <w:b/>
        </w:rPr>
      </w:pPr>
      <w:r w:rsidRPr="0046318B">
        <w:rPr>
          <w:b/>
        </w:rPr>
        <w:t xml:space="preserve">w sprawie wyrażenia zgody na udzielenie dotacji dla niepublicznych szkół podstawowych, dla których Gmina </w:t>
      </w:r>
      <w:r>
        <w:rPr>
          <w:b/>
        </w:rPr>
        <w:t xml:space="preserve">Tomaszów Lubelski </w:t>
      </w:r>
      <w:r w:rsidRPr="0046318B">
        <w:rPr>
          <w:b/>
        </w:rPr>
        <w:t>jest organem rejestrującym w</w:t>
      </w:r>
      <w:r>
        <w:rPr>
          <w:b/>
        </w:rPr>
        <w:t> </w:t>
      </w:r>
      <w:r w:rsidRPr="0046318B">
        <w:rPr>
          <w:b/>
        </w:rPr>
        <w:t xml:space="preserve">wysokości wyższej niż </w:t>
      </w:r>
      <w:r>
        <w:rPr>
          <w:b/>
        </w:rPr>
        <w:t xml:space="preserve">określona </w:t>
      </w:r>
      <w:r w:rsidRPr="0046318B">
        <w:rPr>
          <w:b/>
        </w:rPr>
        <w:t>w art. 2</w:t>
      </w:r>
      <w:r>
        <w:rPr>
          <w:b/>
        </w:rPr>
        <w:t>6</w:t>
      </w:r>
      <w:r w:rsidRPr="0046318B">
        <w:rPr>
          <w:b/>
        </w:rPr>
        <w:t xml:space="preserve"> ust. 1 ustawy z dnia 27 października 2017 r. o</w:t>
      </w:r>
      <w:r>
        <w:rPr>
          <w:b/>
        </w:rPr>
        <w:t> </w:t>
      </w:r>
      <w:r w:rsidRPr="0046318B">
        <w:rPr>
          <w:b/>
        </w:rPr>
        <w:t>finansowaniu zadań oświatowych</w:t>
      </w:r>
    </w:p>
    <w:p w14:paraId="248B7D7D" w14:textId="77777777" w:rsidR="00292761" w:rsidRDefault="00292761" w:rsidP="00292761">
      <w:pPr>
        <w:jc w:val="center"/>
        <w:rPr>
          <w:b/>
        </w:rPr>
      </w:pPr>
    </w:p>
    <w:p w14:paraId="1659DCC2" w14:textId="130A431C" w:rsidR="00292761" w:rsidRDefault="00292761" w:rsidP="00292761">
      <w:pPr>
        <w:ind w:left="-5" w:right="110" w:firstLine="330"/>
        <w:jc w:val="both"/>
      </w:pPr>
      <w:r>
        <w:t>Na podstawie art. 18 ust. 2 pkt 15 ustawy z dnia 8 marca 1990 r. o samorządzie gminnym (t.j. Dz. U. z 202</w:t>
      </w:r>
      <w:r w:rsidR="002015CC">
        <w:t>5</w:t>
      </w:r>
      <w:r>
        <w:t xml:space="preserve"> r. poz. </w:t>
      </w:r>
      <w:r w:rsidR="002015CC">
        <w:t>1153</w:t>
      </w:r>
      <w:r>
        <w:t xml:space="preserve"> ), art. 39 ust. 1 pkt. 2 i ust. 3 w związku z art. 26 ust. 1 ustawy z dnia 27 października 2017 r. o finansowaniu zadań oświatowych (t.j. Dz. U. z 202</w:t>
      </w:r>
      <w:r w:rsidR="002015CC">
        <w:t>5</w:t>
      </w:r>
      <w:r>
        <w:t xml:space="preserve"> r. poz. </w:t>
      </w:r>
      <w:r w:rsidR="002015CC">
        <w:t>439</w:t>
      </w:r>
      <w:r>
        <w:t xml:space="preserve"> ) Rada Gminy Tomaszów Lubelski uchwala, co następuje:</w:t>
      </w:r>
    </w:p>
    <w:p w14:paraId="1076C8BC" w14:textId="77777777" w:rsidR="00292761" w:rsidRDefault="00292761" w:rsidP="00292761">
      <w:pPr>
        <w:ind w:left="-5" w:right="110" w:firstLine="330"/>
        <w:jc w:val="both"/>
      </w:pPr>
    </w:p>
    <w:p w14:paraId="37FF8800" w14:textId="77777777" w:rsidR="00292761" w:rsidRDefault="00292761" w:rsidP="00292761">
      <w:pPr>
        <w:ind w:right="110"/>
        <w:jc w:val="center"/>
        <w:rPr>
          <w:b/>
        </w:rPr>
      </w:pPr>
      <w:r>
        <w:rPr>
          <w:b/>
        </w:rPr>
        <w:t>§ 1</w:t>
      </w:r>
    </w:p>
    <w:p w14:paraId="61112836" w14:textId="77777777" w:rsidR="00292761" w:rsidRDefault="00292761" w:rsidP="00292761">
      <w:pPr>
        <w:ind w:left="-15" w:right="110" w:firstLine="340"/>
        <w:jc w:val="both"/>
        <w:rPr>
          <w:color w:val="000000"/>
        </w:rPr>
      </w:pPr>
      <w:r>
        <w:t xml:space="preserve">Wyraża się zgodę na udzielenie dotacji z budżetu Gminy Tomaszów Lubelski dla niepublicznych szkół podstawowych, dla których Gmina Tomaszów Lubelski jest organem rejestrującym na każdego ucznia w wysokości 120% kwoty określonej w art. 26 ust. 1 </w:t>
      </w:r>
      <w:r w:rsidRPr="004403C8">
        <w:t>ustawy z dnia 27 października 2017 r. o finansowaniu zadań oświatowych</w:t>
      </w:r>
      <w:r>
        <w:t>.</w:t>
      </w:r>
    </w:p>
    <w:p w14:paraId="6A409301" w14:textId="77777777" w:rsidR="00292761" w:rsidRDefault="00292761" w:rsidP="00292761">
      <w:pPr>
        <w:ind w:left="-15" w:right="110" w:firstLine="340"/>
        <w:jc w:val="both"/>
      </w:pPr>
    </w:p>
    <w:p w14:paraId="4A548313" w14:textId="77777777" w:rsidR="00292761" w:rsidRDefault="00292761" w:rsidP="00292761">
      <w:pPr>
        <w:ind w:left="-15" w:right="110"/>
        <w:jc w:val="center"/>
        <w:rPr>
          <w:b/>
        </w:rPr>
      </w:pPr>
      <w:r>
        <w:rPr>
          <w:b/>
        </w:rPr>
        <w:t>§ 2</w:t>
      </w:r>
    </w:p>
    <w:p w14:paraId="27355775" w14:textId="7F561AFB" w:rsidR="00292761" w:rsidRDefault="00292761" w:rsidP="00292761">
      <w:pPr>
        <w:ind w:left="-15" w:right="110"/>
        <w:jc w:val="both"/>
        <w:rPr>
          <w:color w:val="000000"/>
        </w:rPr>
      </w:pPr>
      <w:r>
        <w:t>Ustala się okres udzielania dotacji w wyższej wysokości, o której mowa  w § 1 od 1 stycznia 202</w:t>
      </w:r>
      <w:r w:rsidR="001D511C">
        <w:t>6</w:t>
      </w:r>
      <w:r>
        <w:t xml:space="preserve"> r. do 31 grudnia 202</w:t>
      </w:r>
      <w:r w:rsidR="001D511C">
        <w:t>6</w:t>
      </w:r>
      <w:r>
        <w:t xml:space="preserve"> r.</w:t>
      </w:r>
      <w:r>
        <w:rPr>
          <w:color w:val="000000"/>
        </w:rPr>
        <w:t xml:space="preserve"> </w:t>
      </w:r>
    </w:p>
    <w:p w14:paraId="4468D807" w14:textId="77777777" w:rsidR="00292761" w:rsidRDefault="00292761" w:rsidP="00292761">
      <w:pPr>
        <w:ind w:left="-15" w:right="110"/>
        <w:jc w:val="both"/>
      </w:pPr>
    </w:p>
    <w:p w14:paraId="05346B0C" w14:textId="77777777" w:rsidR="00292761" w:rsidRDefault="00292761" w:rsidP="00292761">
      <w:pPr>
        <w:ind w:right="110"/>
        <w:jc w:val="center"/>
        <w:rPr>
          <w:b/>
        </w:rPr>
      </w:pPr>
      <w:r>
        <w:rPr>
          <w:b/>
        </w:rPr>
        <w:t>§ 3</w:t>
      </w:r>
    </w:p>
    <w:p w14:paraId="46FB716B" w14:textId="77777777" w:rsidR="00292761" w:rsidRDefault="00292761" w:rsidP="00292761">
      <w:pPr>
        <w:ind w:right="110"/>
        <w:jc w:val="both"/>
      </w:pPr>
      <w:r>
        <w:t>Wykonanie uchwały powierza się Wójtowi Gminy Tomaszów Lubelski.</w:t>
      </w:r>
      <w:r>
        <w:rPr>
          <w:color w:val="000000"/>
        </w:rPr>
        <w:t xml:space="preserve"> </w:t>
      </w:r>
    </w:p>
    <w:p w14:paraId="373AE958" w14:textId="77777777" w:rsidR="00292761" w:rsidRDefault="00292761" w:rsidP="00292761">
      <w:pPr>
        <w:spacing w:after="142"/>
        <w:ind w:left="-15" w:right="110"/>
        <w:jc w:val="both"/>
        <w:rPr>
          <w:b/>
        </w:rPr>
      </w:pPr>
    </w:p>
    <w:p w14:paraId="6A1695C8" w14:textId="77777777" w:rsidR="00292761" w:rsidRDefault="00292761" w:rsidP="00292761">
      <w:pPr>
        <w:spacing w:after="142"/>
        <w:ind w:left="-15" w:right="110"/>
        <w:jc w:val="center"/>
        <w:rPr>
          <w:b/>
        </w:rPr>
      </w:pPr>
      <w:r>
        <w:rPr>
          <w:b/>
        </w:rPr>
        <w:t>§ 4</w:t>
      </w:r>
    </w:p>
    <w:p w14:paraId="7F7CF810" w14:textId="5A06AF3A" w:rsidR="00292761" w:rsidRDefault="00292761" w:rsidP="00292761">
      <w:pPr>
        <w:spacing w:line="276" w:lineRule="auto"/>
      </w:pPr>
      <w:r w:rsidRPr="004403C8">
        <w:t>Uchwała podlega ogłoszeniu w Dzienniku Urzędowym Województwa Lubelskiego i wchodzi w życie po upływie 14 dni od dnia ogłoszenia</w:t>
      </w:r>
      <w:r w:rsidR="00D5295E">
        <w:t>.</w:t>
      </w:r>
    </w:p>
    <w:p w14:paraId="784578EB" w14:textId="77777777" w:rsidR="00292761" w:rsidRDefault="00292761" w:rsidP="00292761">
      <w:pPr>
        <w:spacing w:line="276" w:lineRule="auto"/>
      </w:pPr>
    </w:p>
    <w:p w14:paraId="1C3CB9FF" w14:textId="77777777" w:rsidR="00292761" w:rsidRDefault="00292761" w:rsidP="00292761">
      <w:pPr>
        <w:spacing w:line="276" w:lineRule="auto"/>
      </w:pPr>
    </w:p>
    <w:p w14:paraId="60B83165" w14:textId="12C99EC5" w:rsidR="00292761" w:rsidRDefault="00292761" w:rsidP="00292761">
      <w:pPr>
        <w:jc w:val="center"/>
        <w:rPr>
          <w:b/>
        </w:rPr>
      </w:pPr>
      <w:r w:rsidRPr="00DF2D3F">
        <w:rPr>
          <w:b/>
        </w:rPr>
        <w:t xml:space="preserve">                                            </w:t>
      </w:r>
      <w:r w:rsidR="001D511C">
        <w:rPr>
          <w:b/>
        </w:rPr>
        <w:t xml:space="preserve">                 </w:t>
      </w:r>
      <w:r w:rsidRPr="00DF2D3F">
        <w:rPr>
          <w:b/>
        </w:rPr>
        <w:t xml:space="preserve">   Przewodniczący Rady Gminy</w:t>
      </w:r>
    </w:p>
    <w:p w14:paraId="539EAC05" w14:textId="4541851F" w:rsidR="001D511C" w:rsidRPr="00DF2D3F" w:rsidRDefault="001D511C" w:rsidP="00292761">
      <w:pPr>
        <w:jc w:val="center"/>
        <w:rPr>
          <w:b/>
        </w:rPr>
      </w:pPr>
      <w:r>
        <w:rPr>
          <w:b/>
        </w:rPr>
        <w:t xml:space="preserve">                                                                  Tomaszów Lubelski</w:t>
      </w:r>
    </w:p>
    <w:p w14:paraId="154BCDA8" w14:textId="77777777" w:rsidR="00292761" w:rsidRPr="00DF2D3F" w:rsidRDefault="00292761" w:rsidP="00292761">
      <w:pPr>
        <w:jc w:val="center"/>
        <w:rPr>
          <w:b/>
        </w:rPr>
      </w:pPr>
    </w:p>
    <w:p w14:paraId="181D50F8" w14:textId="77777777" w:rsidR="00292761" w:rsidRPr="00DF2D3F" w:rsidRDefault="00292761" w:rsidP="00292761">
      <w:pPr>
        <w:jc w:val="center"/>
        <w:rPr>
          <w:b/>
        </w:rPr>
      </w:pPr>
    </w:p>
    <w:p w14:paraId="37B7F0A4" w14:textId="751AE9B6" w:rsidR="00292761" w:rsidRPr="00DF2D3F" w:rsidRDefault="00292761" w:rsidP="00292761">
      <w:pPr>
        <w:jc w:val="center"/>
        <w:rPr>
          <w:b/>
        </w:rPr>
      </w:pPr>
      <w:r w:rsidRPr="00DF2D3F">
        <w:rPr>
          <w:b/>
        </w:rPr>
        <w:t xml:space="preserve">                                            </w:t>
      </w:r>
      <w:r w:rsidR="001D511C">
        <w:rPr>
          <w:b/>
        </w:rPr>
        <w:t xml:space="preserve">                       </w:t>
      </w:r>
      <w:r w:rsidRPr="00DF2D3F">
        <w:rPr>
          <w:b/>
        </w:rPr>
        <w:t xml:space="preserve"> Grzegorz Gozdek</w:t>
      </w:r>
    </w:p>
    <w:p w14:paraId="50522A38" w14:textId="4F3E3A73" w:rsidR="00D5295E" w:rsidRDefault="00D5295E">
      <w:pPr>
        <w:spacing w:after="160" w:line="278" w:lineRule="auto"/>
      </w:pPr>
      <w:r>
        <w:br w:type="page"/>
      </w:r>
    </w:p>
    <w:p w14:paraId="5E6A0134" w14:textId="77777777" w:rsidR="00D5295E" w:rsidRDefault="00D5295E" w:rsidP="00D5295E">
      <w:pPr>
        <w:spacing w:after="21" w:line="259" w:lineRule="auto"/>
        <w:ind w:left="184" w:right="238"/>
        <w:jc w:val="center"/>
      </w:pPr>
      <w:r>
        <w:lastRenderedPageBreak/>
        <w:t xml:space="preserve">Uzasadnienie uchwały </w:t>
      </w:r>
    </w:p>
    <w:p w14:paraId="23BD0361" w14:textId="77777777" w:rsidR="00D5295E" w:rsidRDefault="00D5295E" w:rsidP="00D5295E">
      <w:pPr>
        <w:spacing w:after="51" w:line="259" w:lineRule="auto"/>
        <w:ind w:right="3"/>
        <w:jc w:val="center"/>
      </w:pPr>
      <w:r>
        <w:t xml:space="preserve"> </w:t>
      </w:r>
    </w:p>
    <w:p w14:paraId="65F7EE6C" w14:textId="4366DFA2" w:rsidR="00D5295E" w:rsidRDefault="00D5295E" w:rsidP="00D5295E">
      <w:pPr>
        <w:ind w:firstLine="852"/>
        <w:jc w:val="both"/>
      </w:pPr>
      <w:r>
        <w:t>Zgodnie z obowiązującymi zapisami art. 26 ust. 1 Ustawy o f</w:t>
      </w:r>
      <w:r w:rsidRPr="00D5295E">
        <w:t>inansowanie zadań oświatowych</w:t>
      </w:r>
      <w:r>
        <w:t xml:space="preserve">  </w:t>
      </w:r>
      <w:r w:rsidRPr="00D5295E">
        <w:rPr>
          <w:i/>
          <w:iCs/>
        </w:rPr>
        <w:t>„Niepubliczne szkoły, w których jest realizowany obowiązek szkolny lub obowiązek nauki, otrzymują na każdego ucznia dotację z budżetu jednostki samorządu terytorialnego będącej dla tych szkół organem rejestrującym, w wysokości równej przewidzianej kwocie potrzeb oświatowych na takiego ucznia dla jednostki samorządu terytorialnego</w:t>
      </w:r>
      <w:r>
        <w:t xml:space="preserve">”, natomiast art. 39 ust. 1 pkt. 2 mówi, że organ stanowiący może wyrazić zgodę na udzielenia dotacji w wysokości wyższej niż określona w art. 26 ust. 1, równocześnie ust. 3 tego artykułu mówi, że  w przypadku zwiększenia wysokości dotacji należy bezwzględnie wskazać okres </w:t>
      </w:r>
      <w:r w:rsidRPr="00D5295E">
        <w:t>udzielania tej dotacji w wyższej wysokości.</w:t>
      </w:r>
    </w:p>
    <w:p w14:paraId="003F27AD" w14:textId="5C9E227E" w:rsidR="00D5295E" w:rsidRDefault="00916B3C" w:rsidP="00916B3C">
      <w:pPr>
        <w:ind w:firstLine="852"/>
        <w:jc w:val="both"/>
      </w:pPr>
      <w:r>
        <w:t>W związku z tym, że o</w:t>
      </w:r>
      <w:r w:rsidR="00D5295E">
        <w:t xml:space="preserve">becnie obowiązuje Uchwała Nr XII/102/2025 Rady Gminy Tomaszów Lubelski z dnia 29 stycznia 2025 r., w której okres udzielenia dotacji w wyższej wysokości został określony do 31 grudnia 2025 r. </w:t>
      </w:r>
      <w:r>
        <w:t>należy podjąć nową uchwałę ze wskazaniem kwoty zwiększenia dotacji oraz okres jej obowiązywania.</w:t>
      </w:r>
    </w:p>
    <w:p w14:paraId="21553F4C" w14:textId="77777777" w:rsidR="005B034A" w:rsidRDefault="005B034A" w:rsidP="00292761"/>
    <w:p w14:paraId="4CCAD3FB" w14:textId="4605FC87" w:rsidR="00BE535A" w:rsidRPr="00BE535A" w:rsidRDefault="00BE535A" w:rsidP="00292761">
      <w:pPr>
        <w:rPr>
          <w:i/>
          <w:iCs/>
        </w:rPr>
      </w:pPr>
      <w:r w:rsidRPr="00BE535A">
        <w:rPr>
          <w:i/>
          <w:iCs/>
        </w:rPr>
        <w:t>Waldemar Miller</w:t>
      </w:r>
    </w:p>
    <w:p w14:paraId="46B38940" w14:textId="2DD12873" w:rsidR="00BE535A" w:rsidRPr="00BE535A" w:rsidRDefault="00BE535A" w:rsidP="00292761">
      <w:pPr>
        <w:rPr>
          <w:i/>
          <w:iCs/>
        </w:rPr>
      </w:pPr>
      <w:r w:rsidRPr="00BE535A">
        <w:rPr>
          <w:i/>
          <w:iCs/>
        </w:rPr>
        <w:t>Sekretarz Gminy</w:t>
      </w:r>
    </w:p>
    <w:sectPr w:rsidR="00BE535A" w:rsidRPr="00BE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4A"/>
    <w:rsid w:val="001459C2"/>
    <w:rsid w:val="001D511C"/>
    <w:rsid w:val="001E5395"/>
    <w:rsid w:val="002015CC"/>
    <w:rsid w:val="00292761"/>
    <w:rsid w:val="003F377C"/>
    <w:rsid w:val="005B034A"/>
    <w:rsid w:val="005D409F"/>
    <w:rsid w:val="006759EF"/>
    <w:rsid w:val="006A35BD"/>
    <w:rsid w:val="007C29D7"/>
    <w:rsid w:val="00805EC0"/>
    <w:rsid w:val="008A64A4"/>
    <w:rsid w:val="00916B3C"/>
    <w:rsid w:val="00AB4F94"/>
    <w:rsid w:val="00B63EFB"/>
    <w:rsid w:val="00BE535A"/>
    <w:rsid w:val="00D5295E"/>
    <w:rsid w:val="00F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F05"/>
  <w15:chartTrackingRefBased/>
  <w15:docId w15:val="{2E92E388-CF07-4753-8012-315484BA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76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3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3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3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3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3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3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3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3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3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3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3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0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3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0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3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276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Gozdek</dc:creator>
  <cp:keywords/>
  <dc:description/>
  <cp:lastModifiedBy>Waldemar Miller</cp:lastModifiedBy>
  <cp:revision>3</cp:revision>
  <dcterms:created xsi:type="dcterms:W3CDTF">2025-11-19T09:32:00Z</dcterms:created>
  <dcterms:modified xsi:type="dcterms:W3CDTF">2025-11-24T08:35:00Z</dcterms:modified>
</cp:coreProperties>
</file>