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B1D32" w14:textId="77777777" w:rsidR="0004364D" w:rsidRPr="00680069" w:rsidRDefault="0004364D" w:rsidP="0004364D">
      <w:pPr>
        <w:jc w:val="right"/>
        <w:rPr>
          <w:rStyle w:val="Pogrubienie"/>
          <w:rFonts w:cs="Times New Roman"/>
        </w:rPr>
      </w:pPr>
    </w:p>
    <w:p w14:paraId="436FD4F4" w14:textId="09E5C82D" w:rsidR="009405C8" w:rsidRPr="00A45BD8" w:rsidRDefault="009405C8" w:rsidP="009405C8">
      <w:pPr>
        <w:suppressAutoHyphens w:val="0"/>
        <w:autoSpaceDE w:val="0"/>
        <w:spacing w:after="15" w:line="270" w:lineRule="auto"/>
        <w:ind w:left="288" w:right="281" w:hanging="10"/>
        <w:jc w:val="center"/>
        <w:textAlignment w:val="auto"/>
        <w:rPr>
          <w:rFonts w:eastAsia="Times New Roman" w:cs="Times New Roman"/>
          <w:b/>
          <w:kern w:val="0"/>
          <w:lang w:eastAsia="en-US" w:bidi="ar-SA"/>
        </w:rPr>
      </w:pPr>
      <w:r w:rsidRPr="00A45BD8">
        <w:rPr>
          <w:rFonts w:eastAsia="Times New Roman" w:cs="Times New Roman"/>
          <w:b/>
          <w:kern w:val="0"/>
          <w:lang w:eastAsia="en-US" w:bidi="ar-SA"/>
        </w:rPr>
        <w:t>UCHWAŁA NR XX/18</w:t>
      </w:r>
      <w:r>
        <w:rPr>
          <w:rFonts w:eastAsia="Times New Roman" w:cs="Times New Roman"/>
          <w:b/>
          <w:kern w:val="0"/>
          <w:lang w:eastAsia="en-US" w:bidi="ar-SA"/>
        </w:rPr>
        <w:t>5</w:t>
      </w:r>
      <w:r w:rsidRPr="00A45BD8">
        <w:rPr>
          <w:rFonts w:eastAsia="Times New Roman" w:cs="Times New Roman"/>
          <w:b/>
          <w:kern w:val="0"/>
          <w:lang w:eastAsia="en-US" w:bidi="ar-SA"/>
        </w:rPr>
        <w:t>/2025</w:t>
      </w:r>
    </w:p>
    <w:p w14:paraId="34496005" w14:textId="77777777" w:rsidR="009405C8" w:rsidRPr="00A45BD8" w:rsidRDefault="009405C8" w:rsidP="009405C8">
      <w:pPr>
        <w:suppressAutoHyphens w:val="0"/>
        <w:autoSpaceDE w:val="0"/>
        <w:spacing w:line="270" w:lineRule="auto"/>
        <w:ind w:left="288" w:right="283" w:hanging="10"/>
        <w:jc w:val="center"/>
        <w:textAlignment w:val="auto"/>
        <w:rPr>
          <w:rFonts w:eastAsia="Times New Roman" w:cs="Times New Roman"/>
          <w:b/>
          <w:kern w:val="0"/>
          <w:lang w:eastAsia="en-US" w:bidi="ar-SA"/>
        </w:rPr>
      </w:pPr>
      <w:r w:rsidRPr="00A45BD8">
        <w:rPr>
          <w:rFonts w:eastAsia="Times New Roman" w:cs="Times New Roman"/>
          <w:b/>
          <w:kern w:val="0"/>
          <w:lang w:eastAsia="en-US" w:bidi="ar-SA"/>
        </w:rPr>
        <w:t xml:space="preserve">RADY GMINY TOMASZÓW LUBELSKI  </w:t>
      </w:r>
    </w:p>
    <w:p w14:paraId="7DF56F50" w14:textId="77777777" w:rsidR="009405C8" w:rsidRPr="00A45BD8" w:rsidRDefault="009405C8" w:rsidP="009405C8">
      <w:pPr>
        <w:suppressAutoHyphens w:val="0"/>
        <w:autoSpaceDE w:val="0"/>
        <w:spacing w:after="205" w:line="270" w:lineRule="auto"/>
        <w:ind w:left="288" w:right="284" w:hanging="10"/>
        <w:jc w:val="center"/>
        <w:textAlignment w:val="auto"/>
        <w:rPr>
          <w:rFonts w:eastAsia="Times New Roman" w:cs="Times New Roman"/>
          <w:b/>
          <w:kern w:val="0"/>
          <w:lang w:eastAsia="en-US" w:bidi="ar-SA"/>
        </w:rPr>
      </w:pPr>
      <w:r w:rsidRPr="00A45BD8">
        <w:rPr>
          <w:rFonts w:eastAsia="Times New Roman" w:cs="Times New Roman"/>
          <w:b/>
          <w:kern w:val="0"/>
          <w:lang w:eastAsia="en-US" w:bidi="ar-SA"/>
        </w:rPr>
        <w:t xml:space="preserve">z dnia 16 października 2025 r. </w:t>
      </w:r>
    </w:p>
    <w:p w14:paraId="72A13696" w14:textId="77777777" w:rsidR="0004364D" w:rsidRPr="00680069" w:rsidRDefault="0004364D" w:rsidP="0004364D">
      <w:pPr>
        <w:pStyle w:val="Standard"/>
        <w:jc w:val="center"/>
        <w:rPr>
          <w:rFonts w:cs="Times New Roman"/>
        </w:rPr>
      </w:pPr>
    </w:p>
    <w:p w14:paraId="2DB7FCF9" w14:textId="77777777" w:rsidR="0004364D" w:rsidRPr="00680069" w:rsidRDefault="0004364D" w:rsidP="0004364D">
      <w:pPr>
        <w:pStyle w:val="Standard"/>
        <w:jc w:val="center"/>
        <w:rPr>
          <w:rFonts w:cs="Times New Roman"/>
        </w:rPr>
      </w:pPr>
    </w:p>
    <w:p w14:paraId="0670A644" w14:textId="53E5F513" w:rsidR="0004364D" w:rsidRPr="00680069" w:rsidRDefault="0004364D" w:rsidP="0004364D">
      <w:pPr>
        <w:pStyle w:val="Standard"/>
        <w:spacing w:line="276" w:lineRule="auto"/>
        <w:jc w:val="center"/>
        <w:rPr>
          <w:rFonts w:cs="Times New Roman"/>
          <w:b/>
        </w:rPr>
      </w:pPr>
      <w:r w:rsidRPr="00680069">
        <w:rPr>
          <w:rFonts w:cs="Times New Roman"/>
          <w:b/>
        </w:rPr>
        <w:t>w sprawie wyrażenia zgody na zawarcie kolejnej umowy dzierżaw</w:t>
      </w:r>
      <w:r w:rsidR="00680069" w:rsidRPr="00680069">
        <w:rPr>
          <w:rFonts w:cs="Times New Roman"/>
          <w:b/>
        </w:rPr>
        <w:t>y</w:t>
      </w:r>
      <w:r w:rsidRPr="00680069">
        <w:rPr>
          <w:rFonts w:cs="Times New Roman"/>
          <w:b/>
        </w:rPr>
        <w:t xml:space="preserve"> nieruchomości stanowiącej własność Gminy Tomaszów Lubelski</w:t>
      </w:r>
    </w:p>
    <w:p w14:paraId="2AA72EF5" w14:textId="77777777" w:rsidR="0004364D" w:rsidRPr="00680069" w:rsidRDefault="0004364D" w:rsidP="0004364D">
      <w:pPr>
        <w:pStyle w:val="Standard"/>
        <w:spacing w:line="276" w:lineRule="auto"/>
        <w:jc w:val="center"/>
        <w:rPr>
          <w:rFonts w:cs="Times New Roman"/>
          <w:b/>
        </w:rPr>
      </w:pPr>
    </w:p>
    <w:p w14:paraId="4AFE5886" w14:textId="13E7785C" w:rsidR="00680069" w:rsidRPr="00680069" w:rsidRDefault="00680069" w:rsidP="00680069">
      <w:pPr>
        <w:pStyle w:val="Standard"/>
        <w:tabs>
          <w:tab w:val="left" w:pos="720"/>
        </w:tabs>
        <w:spacing w:line="276" w:lineRule="auto"/>
        <w:jc w:val="both"/>
        <w:rPr>
          <w:rFonts w:cs="Times New Roman"/>
          <w:sz w:val="22"/>
          <w:szCs w:val="22"/>
        </w:rPr>
      </w:pPr>
      <w:r w:rsidRPr="00680069">
        <w:rPr>
          <w:rFonts w:cs="Times New Roman"/>
          <w:sz w:val="22"/>
          <w:szCs w:val="22"/>
        </w:rPr>
        <w:tab/>
        <w:t xml:space="preserve">Na podstawie art. 18 ust. 2 pkt 9 lit. a ustawy z dnia 8 marca 1990 r. o samorządzie gminnym (Dz. U. z 2025 r. poz. 1153) oraz art. 13 ust. 1 i art. 37 ust. 4 ustawy z dnia 21 sierpnia 1997 r. o gospodarce nieruchomościami (Dz. U. z </w:t>
      </w:r>
      <w:r w:rsidRPr="00680069">
        <w:rPr>
          <w:rFonts w:cs="Times New Roman"/>
          <w:bCs/>
          <w:sz w:val="22"/>
          <w:szCs w:val="22"/>
        </w:rPr>
        <w:t xml:space="preserve">2024 r., poz. 1145 z </w:t>
      </w:r>
      <w:proofErr w:type="spellStart"/>
      <w:r w:rsidRPr="00680069">
        <w:rPr>
          <w:rFonts w:cs="Times New Roman"/>
          <w:bCs/>
          <w:sz w:val="22"/>
          <w:szCs w:val="22"/>
        </w:rPr>
        <w:t>późn</w:t>
      </w:r>
      <w:proofErr w:type="spellEnd"/>
      <w:r w:rsidRPr="00680069">
        <w:rPr>
          <w:rFonts w:cs="Times New Roman"/>
          <w:bCs/>
          <w:sz w:val="22"/>
          <w:szCs w:val="22"/>
        </w:rPr>
        <w:t>. zm</w:t>
      </w:r>
      <w:r w:rsidRPr="00680069">
        <w:rPr>
          <w:rFonts w:cs="Times New Roman"/>
          <w:sz w:val="22"/>
          <w:szCs w:val="22"/>
        </w:rPr>
        <w:t>.) Rada Gminy Tomaszów Lubelski, uchwala co następuje:</w:t>
      </w:r>
    </w:p>
    <w:p w14:paraId="13A51FB2" w14:textId="77777777" w:rsidR="0004364D" w:rsidRPr="00680069" w:rsidRDefault="0004364D" w:rsidP="0004364D">
      <w:pPr>
        <w:pStyle w:val="Standard"/>
        <w:jc w:val="both"/>
        <w:rPr>
          <w:rFonts w:cs="Times New Roman"/>
        </w:rPr>
      </w:pPr>
    </w:p>
    <w:p w14:paraId="1EBC0038" w14:textId="77777777" w:rsidR="00680069" w:rsidRPr="00680069" w:rsidRDefault="0004364D" w:rsidP="00680069">
      <w:pPr>
        <w:spacing w:line="276" w:lineRule="auto"/>
        <w:jc w:val="center"/>
        <w:rPr>
          <w:rFonts w:cs="Times New Roman"/>
          <w:b/>
          <w:sz w:val="22"/>
          <w:szCs w:val="22"/>
        </w:rPr>
      </w:pPr>
      <w:r w:rsidRPr="00680069">
        <w:rPr>
          <w:rFonts w:cs="Times New Roman"/>
          <w:b/>
          <w:sz w:val="22"/>
          <w:szCs w:val="22"/>
        </w:rPr>
        <w:t>§ 1.</w:t>
      </w:r>
    </w:p>
    <w:p w14:paraId="68DA45E0" w14:textId="4911B5D7" w:rsidR="00276FE2" w:rsidRPr="00680069" w:rsidRDefault="00276FE2" w:rsidP="00276FE2">
      <w:pPr>
        <w:spacing w:line="276" w:lineRule="auto"/>
        <w:jc w:val="both"/>
        <w:rPr>
          <w:rFonts w:cs="Times New Roman"/>
          <w:bCs/>
          <w:sz w:val="22"/>
          <w:szCs w:val="22"/>
        </w:rPr>
      </w:pPr>
      <w:r w:rsidRPr="00276FE2">
        <w:rPr>
          <w:rFonts w:cs="Times New Roman"/>
          <w:sz w:val="22"/>
          <w:szCs w:val="22"/>
        </w:rPr>
        <w:t xml:space="preserve">Wyraża się zgodę na zawarcie kolejnej umowy dzierżawy nieruchomości gruntowej stanowiącej własność Gminy </w:t>
      </w:r>
      <w:r>
        <w:rPr>
          <w:rFonts w:cs="Times New Roman"/>
          <w:sz w:val="22"/>
          <w:szCs w:val="22"/>
        </w:rPr>
        <w:t>Tomaszów Lubelski</w:t>
      </w:r>
      <w:r w:rsidRPr="00276FE2">
        <w:rPr>
          <w:rFonts w:cs="Times New Roman"/>
          <w:sz w:val="22"/>
          <w:szCs w:val="22"/>
        </w:rPr>
        <w:t xml:space="preserve">, położonej w miejscowości </w:t>
      </w:r>
      <w:r>
        <w:rPr>
          <w:rFonts w:cs="Times New Roman"/>
          <w:sz w:val="22"/>
          <w:szCs w:val="22"/>
        </w:rPr>
        <w:t>Ruda Wołoska</w:t>
      </w:r>
      <w:r w:rsidR="003305D9">
        <w:rPr>
          <w:rFonts w:cs="Times New Roman"/>
          <w:sz w:val="22"/>
          <w:szCs w:val="22"/>
        </w:rPr>
        <w:t xml:space="preserve">, </w:t>
      </w:r>
      <w:r w:rsidRPr="00276FE2">
        <w:rPr>
          <w:rFonts w:cs="Times New Roman"/>
          <w:sz w:val="22"/>
          <w:szCs w:val="22"/>
        </w:rPr>
        <w:t>znaczonej w</w:t>
      </w:r>
      <w:r>
        <w:rPr>
          <w:rFonts w:cs="Times New Roman"/>
          <w:sz w:val="22"/>
          <w:szCs w:val="22"/>
        </w:rPr>
        <w:t> </w:t>
      </w:r>
      <w:r w:rsidRPr="00276FE2">
        <w:rPr>
          <w:rFonts w:cs="Times New Roman"/>
          <w:sz w:val="22"/>
          <w:szCs w:val="22"/>
        </w:rPr>
        <w:t>ewidencji gruntów jako działka nr 478/4 o powierzchni 0,38 ha,</w:t>
      </w:r>
      <w:r>
        <w:rPr>
          <w:rFonts w:cs="Times New Roman"/>
          <w:sz w:val="22"/>
          <w:szCs w:val="22"/>
        </w:rPr>
        <w:t xml:space="preserve"> </w:t>
      </w:r>
      <w:r w:rsidR="003305D9" w:rsidRPr="00276FE2">
        <w:rPr>
          <w:rFonts w:cs="Times New Roman"/>
          <w:sz w:val="22"/>
          <w:szCs w:val="22"/>
        </w:rPr>
        <w:t>w trybie bezprzetargowym, z</w:t>
      </w:r>
      <w:r w:rsidR="003305D9">
        <w:rPr>
          <w:rFonts w:cs="Times New Roman"/>
          <w:sz w:val="22"/>
          <w:szCs w:val="22"/>
        </w:rPr>
        <w:t> </w:t>
      </w:r>
      <w:r w:rsidR="003305D9" w:rsidRPr="00276FE2">
        <w:rPr>
          <w:rFonts w:cs="Times New Roman"/>
          <w:sz w:val="22"/>
          <w:szCs w:val="22"/>
        </w:rPr>
        <w:t>dotychczasowym dzierżawcą</w:t>
      </w:r>
      <w:r w:rsidR="003305D9">
        <w:rPr>
          <w:rFonts w:cs="Times New Roman"/>
          <w:sz w:val="22"/>
          <w:szCs w:val="22"/>
        </w:rPr>
        <w:t xml:space="preserve">, </w:t>
      </w:r>
      <w:r w:rsidR="003305D9">
        <w:rPr>
          <w:rFonts w:cs="Times New Roman"/>
          <w:sz w:val="22"/>
          <w:szCs w:val="22"/>
        </w:rPr>
        <w:t xml:space="preserve">na okres 3 lat, </w:t>
      </w:r>
      <w:r w:rsidRPr="00276FE2">
        <w:rPr>
          <w:rFonts w:cs="Times New Roman"/>
          <w:sz w:val="22"/>
          <w:szCs w:val="22"/>
        </w:rPr>
        <w:t>z przeznaczeniem na cele rolnicze</w:t>
      </w:r>
      <w:r>
        <w:rPr>
          <w:rFonts w:cs="Times New Roman"/>
          <w:sz w:val="22"/>
          <w:szCs w:val="22"/>
        </w:rPr>
        <w:t>.</w:t>
      </w:r>
    </w:p>
    <w:p w14:paraId="034EBA95" w14:textId="5DFF27C6" w:rsidR="001D18FF" w:rsidRPr="00680069" w:rsidRDefault="001D18FF" w:rsidP="001D18FF">
      <w:pPr>
        <w:spacing w:line="276" w:lineRule="auto"/>
        <w:jc w:val="both"/>
        <w:rPr>
          <w:rFonts w:cs="Times New Roman"/>
          <w:bCs/>
          <w:sz w:val="22"/>
          <w:szCs w:val="22"/>
        </w:rPr>
      </w:pPr>
    </w:p>
    <w:p w14:paraId="0F54E405" w14:textId="77777777" w:rsidR="00680069" w:rsidRDefault="00680069" w:rsidP="00680069">
      <w:pPr>
        <w:pStyle w:val="Standard"/>
        <w:spacing w:line="276" w:lineRule="auto"/>
        <w:jc w:val="center"/>
        <w:rPr>
          <w:rFonts w:cs="Times New Roman"/>
          <w:b/>
          <w:bCs/>
          <w:sz w:val="22"/>
          <w:szCs w:val="22"/>
        </w:rPr>
      </w:pPr>
    </w:p>
    <w:p w14:paraId="059B8E43" w14:textId="4B3A1C1A" w:rsidR="00680069" w:rsidRPr="00680069" w:rsidRDefault="0004364D" w:rsidP="00680069">
      <w:pPr>
        <w:pStyle w:val="Standard"/>
        <w:spacing w:line="276" w:lineRule="auto"/>
        <w:jc w:val="center"/>
        <w:rPr>
          <w:rFonts w:cs="Times New Roman"/>
          <w:b/>
          <w:bCs/>
          <w:sz w:val="22"/>
          <w:szCs w:val="22"/>
        </w:rPr>
      </w:pPr>
      <w:r w:rsidRPr="00680069">
        <w:rPr>
          <w:rFonts w:cs="Times New Roman"/>
          <w:b/>
          <w:bCs/>
          <w:sz w:val="22"/>
          <w:szCs w:val="22"/>
        </w:rPr>
        <w:t>§ 2.</w:t>
      </w:r>
    </w:p>
    <w:p w14:paraId="3C560819" w14:textId="14E4150F" w:rsidR="0004364D" w:rsidRPr="00680069" w:rsidRDefault="0004364D" w:rsidP="0004364D">
      <w:pPr>
        <w:pStyle w:val="Standard"/>
        <w:spacing w:line="276" w:lineRule="auto"/>
        <w:rPr>
          <w:rFonts w:cs="Times New Roman"/>
          <w:sz w:val="22"/>
          <w:szCs w:val="22"/>
        </w:rPr>
      </w:pPr>
      <w:r w:rsidRPr="00680069">
        <w:rPr>
          <w:rFonts w:cs="Times New Roman"/>
          <w:sz w:val="22"/>
          <w:szCs w:val="22"/>
        </w:rPr>
        <w:t>Wykonanie uchwały powierza się Wójtowi Gminy Tomaszów Lubelski.</w:t>
      </w:r>
    </w:p>
    <w:p w14:paraId="40FF0ECC" w14:textId="77777777" w:rsidR="00680069" w:rsidRDefault="00680069" w:rsidP="00680069">
      <w:pPr>
        <w:pStyle w:val="Standard"/>
        <w:spacing w:line="276" w:lineRule="auto"/>
        <w:jc w:val="center"/>
        <w:rPr>
          <w:rFonts w:cs="Times New Roman"/>
          <w:b/>
          <w:bCs/>
          <w:sz w:val="22"/>
          <w:szCs w:val="22"/>
        </w:rPr>
      </w:pPr>
    </w:p>
    <w:p w14:paraId="00DD487A" w14:textId="46BC4DBC" w:rsidR="00680069" w:rsidRPr="00680069" w:rsidRDefault="0004364D" w:rsidP="00680069">
      <w:pPr>
        <w:pStyle w:val="Standard"/>
        <w:spacing w:line="276" w:lineRule="auto"/>
        <w:jc w:val="center"/>
        <w:rPr>
          <w:rFonts w:cs="Times New Roman"/>
          <w:b/>
          <w:bCs/>
          <w:sz w:val="22"/>
          <w:szCs w:val="22"/>
        </w:rPr>
      </w:pPr>
      <w:r w:rsidRPr="00680069">
        <w:rPr>
          <w:rFonts w:cs="Times New Roman"/>
          <w:b/>
          <w:bCs/>
          <w:sz w:val="22"/>
          <w:szCs w:val="22"/>
        </w:rPr>
        <w:t>§ 3.</w:t>
      </w:r>
    </w:p>
    <w:p w14:paraId="3FEB8A0C" w14:textId="757BD912" w:rsidR="0004364D" w:rsidRPr="00680069" w:rsidRDefault="0004364D" w:rsidP="0004364D">
      <w:pPr>
        <w:pStyle w:val="Standard"/>
        <w:spacing w:line="276" w:lineRule="auto"/>
        <w:rPr>
          <w:rFonts w:cs="Times New Roman"/>
          <w:sz w:val="22"/>
          <w:szCs w:val="22"/>
        </w:rPr>
      </w:pPr>
      <w:r w:rsidRPr="00680069">
        <w:rPr>
          <w:rFonts w:cs="Times New Roman"/>
          <w:sz w:val="22"/>
          <w:szCs w:val="22"/>
        </w:rPr>
        <w:t>Uchwała wchodzi w życie z dniem jej podjęcia.</w:t>
      </w:r>
    </w:p>
    <w:p w14:paraId="4A1BCCB2" w14:textId="77777777" w:rsidR="0004364D" w:rsidRPr="00680069" w:rsidRDefault="0004364D" w:rsidP="0004364D">
      <w:pPr>
        <w:pStyle w:val="Standard"/>
        <w:spacing w:line="276" w:lineRule="auto"/>
        <w:jc w:val="both"/>
        <w:rPr>
          <w:rFonts w:cs="Times New Roman"/>
        </w:rPr>
      </w:pPr>
    </w:p>
    <w:p w14:paraId="5FEB041B" w14:textId="77777777" w:rsidR="00587BB9" w:rsidRPr="00680069" w:rsidRDefault="00587BB9" w:rsidP="0004364D">
      <w:pPr>
        <w:pStyle w:val="Standard"/>
        <w:spacing w:line="276" w:lineRule="auto"/>
        <w:jc w:val="both"/>
        <w:rPr>
          <w:rFonts w:cs="Times New Roman"/>
        </w:rPr>
      </w:pPr>
    </w:p>
    <w:p w14:paraId="41AF70BC" w14:textId="77777777" w:rsidR="00587BB9" w:rsidRPr="00680069" w:rsidRDefault="00587BB9" w:rsidP="0004364D">
      <w:pPr>
        <w:pStyle w:val="Standard"/>
        <w:spacing w:line="276" w:lineRule="auto"/>
        <w:jc w:val="both"/>
        <w:rPr>
          <w:rFonts w:cs="Times New Roman"/>
        </w:rPr>
      </w:pPr>
    </w:p>
    <w:p w14:paraId="357D8EB8" w14:textId="77777777" w:rsidR="00587BB9" w:rsidRPr="00680069" w:rsidRDefault="00587BB9" w:rsidP="0004364D">
      <w:pPr>
        <w:pStyle w:val="Standard"/>
        <w:spacing w:line="276" w:lineRule="auto"/>
        <w:jc w:val="both"/>
        <w:rPr>
          <w:rFonts w:cs="Times New Roman"/>
        </w:rPr>
      </w:pPr>
    </w:p>
    <w:p w14:paraId="1B62E699" w14:textId="77777777" w:rsidR="00587BB9" w:rsidRPr="00680069" w:rsidRDefault="00587BB9" w:rsidP="0004364D">
      <w:pPr>
        <w:pStyle w:val="Standard"/>
        <w:spacing w:line="276" w:lineRule="auto"/>
        <w:jc w:val="both"/>
        <w:rPr>
          <w:rFonts w:cs="Times New Roman"/>
        </w:rPr>
      </w:pPr>
    </w:p>
    <w:p w14:paraId="6157ED3B" w14:textId="77777777" w:rsidR="00587BB9" w:rsidRPr="00680069" w:rsidRDefault="00587BB9" w:rsidP="0004364D">
      <w:pPr>
        <w:pStyle w:val="Standard"/>
        <w:spacing w:line="276" w:lineRule="auto"/>
        <w:jc w:val="both"/>
        <w:rPr>
          <w:rFonts w:cs="Times New Roman"/>
        </w:rPr>
      </w:pPr>
    </w:p>
    <w:p w14:paraId="551B52C8" w14:textId="77777777" w:rsidR="00587BB9" w:rsidRPr="00680069" w:rsidRDefault="00587BB9" w:rsidP="0004364D">
      <w:pPr>
        <w:pStyle w:val="Standard"/>
        <w:spacing w:line="276" w:lineRule="auto"/>
        <w:jc w:val="both"/>
        <w:rPr>
          <w:rFonts w:cs="Times New Roman"/>
        </w:rPr>
      </w:pPr>
    </w:p>
    <w:p w14:paraId="27889671" w14:textId="77777777" w:rsidR="0004364D" w:rsidRPr="00680069" w:rsidRDefault="0004364D" w:rsidP="0004364D">
      <w:pPr>
        <w:pStyle w:val="Standard"/>
        <w:spacing w:line="276" w:lineRule="auto"/>
        <w:jc w:val="both"/>
        <w:rPr>
          <w:rFonts w:cs="Times New Roman"/>
        </w:rPr>
      </w:pPr>
    </w:p>
    <w:p w14:paraId="3E00355B" w14:textId="77777777" w:rsidR="0004364D" w:rsidRPr="00680069" w:rsidRDefault="0004364D" w:rsidP="0004364D">
      <w:pPr>
        <w:pStyle w:val="Standard"/>
        <w:jc w:val="center"/>
        <w:rPr>
          <w:rFonts w:cs="Times New Roman"/>
          <w:b/>
          <w:sz w:val="22"/>
          <w:szCs w:val="22"/>
        </w:rPr>
      </w:pPr>
      <w:r w:rsidRPr="00680069">
        <w:rPr>
          <w:rFonts w:cs="Times New Roman"/>
          <w:b/>
          <w:sz w:val="22"/>
          <w:szCs w:val="22"/>
        </w:rPr>
        <w:t xml:space="preserve">                                                                           Przewodniczący Rady Gminy</w:t>
      </w:r>
    </w:p>
    <w:p w14:paraId="290BC8C4" w14:textId="77777777" w:rsidR="0004364D" w:rsidRPr="00680069" w:rsidRDefault="0004364D" w:rsidP="0004364D">
      <w:pPr>
        <w:pStyle w:val="Standard"/>
        <w:jc w:val="right"/>
        <w:rPr>
          <w:rFonts w:cs="Times New Roman"/>
          <w:b/>
          <w:sz w:val="22"/>
          <w:szCs w:val="22"/>
        </w:rPr>
      </w:pPr>
    </w:p>
    <w:p w14:paraId="4421BF79" w14:textId="77777777" w:rsidR="0004364D" w:rsidRPr="00680069" w:rsidRDefault="0004364D" w:rsidP="0004364D">
      <w:pPr>
        <w:pStyle w:val="Standard"/>
        <w:jc w:val="center"/>
        <w:rPr>
          <w:rFonts w:cs="Times New Roman"/>
          <w:b/>
          <w:sz w:val="22"/>
          <w:szCs w:val="22"/>
        </w:rPr>
      </w:pPr>
      <w:r w:rsidRPr="00680069">
        <w:rPr>
          <w:rFonts w:cs="Times New Roman"/>
          <w:b/>
          <w:sz w:val="22"/>
          <w:szCs w:val="22"/>
        </w:rPr>
        <w:t xml:space="preserve">                                                                                </w:t>
      </w:r>
    </w:p>
    <w:p w14:paraId="5DBB6E9B" w14:textId="77777777" w:rsidR="0004364D" w:rsidRPr="00680069" w:rsidRDefault="0004364D" w:rsidP="0004364D">
      <w:pPr>
        <w:pStyle w:val="Standard"/>
        <w:jc w:val="center"/>
        <w:rPr>
          <w:rFonts w:cs="Times New Roman"/>
          <w:b/>
          <w:sz w:val="22"/>
          <w:szCs w:val="22"/>
        </w:rPr>
      </w:pPr>
      <w:r w:rsidRPr="00680069">
        <w:rPr>
          <w:rFonts w:cs="Times New Roman"/>
          <w:b/>
          <w:sz w:val="22"/>
          <w:szCs w:val="22"/>
        </w:rPr>
        <w:t xml:space="preserve">                                                                           Grzegorz Gozdek</w:t>
      </w:r>
    </w:p>
    <w:p w14:paraId="7A8F0E7D" w14:textId="77777777" w:rsidR="0004364D" w:rsidRPr="00680069" w:rsidRDefault="0004364D" w:rsidP="0004364D">
      <w:pPr>
        <w:pStyle w:val="Standard"/>
        <w:jc w:val="both"/>
        <w:rPr>
          <w:rFonts w:cs="Times New Roman"/>
          <w:b/>
          <w:sz w:val="28"/>
          <w:szCs w:val="28"/>
        </w:rPr>
      </w:pPr>
    </w:p>
    <w:p w14:paraId="5D2BDDF9" w14:textId="4F3D0DE9" w:rsidR="009405C8" w:rsidRDefault="009405C8">
      <w:pPr>
        <w:widowControl/>
        <w:suppressAutoHyphens w:val="0"/>
        <w:autoSpaceDN/>
        <w:spacing w:after="160" w:line="278" w:lineRule="auto"/>
        <w:textAlignment w:val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</w:p>
    <w:p w14:paraId="45CFC6C4" w14:textId="77777777" w:rsidR="0004364D" w:rsidRPr="00680069" w:rsidRDefault="0004364D" w:rsidP="0004364D">
      <w:pPr>
        <w:pStyle w:val="Standard"/>
        <w:jc w:val="center"/>
        <w:rPr>
          <w:rFonts w:cs="Times New Roman"/>
          <w:b/>
          <w:sz w:val="28"/>
          <w:szCs w:val="28"/>
        </w:rPr>
      </w:pPr>
      <w:r w:rsidRPr="00680069">
        <w:rPr>
          <w:rFonts w:cs="Times New Roman"/>
          <w:b/>
          <w:sz w:val="28"/>
          <w:szCs w:val="28"/>
        </w:rPr>
        <w:lastRenderedPageBreak/>
        <w:t>Uzasadnienie</w:t>
      </w:r>
    </w:p>
    <w:p w14:paraId="4F091A74" w14:textId="77777777" w:rsidR="0004364D" w:rsidRPr="00680069" w:rsidRDefault="0004364D" w:rsidP="0004364D">
      <w:pPr>
        <w:pStyle w:val="Standard"/>
        <w:jc w:val="center"/>
        <w:rPr>
          <w:rFonts w:cs="Times New Roman"/>
          <w:b/>
          <w:sz w:val="10"/>
          <w:szCs w:val="10"/>
        </w:rPr>
      </w:pPr>
    </w:p>
    <w:p w14:paraId="2B48B865" w14:textId="5E74123E" w:rsidR="0004364D" w:rsidRPr="00680069" w:rsidRDefault="0004364D" w:rsidP="0004364D">
      <w:pPr>
        <w:spacing w:line="276" w:lineRule="auto"/>
        <w:jc w:val="both"/>
        <w:rPr>
          <w:rFonts w:cs="Times New Roman"/>
          <w:sz w:val="21"/>
          <w:szCs w:val="21"/>
        </w:rPr>
      </w:pPr>
      <w:r w:rsidRPr="00680069">
        <w:rPr>
          <w:rFonts w:cs="Times New Roman"/>
        </w:rPr>
        <w:t xml:space="preserve">   </w:t>
      </w:r>
      <w:r w:rsidRPr="00680069">
        <w:rPr>
          <w:rFonts w:cs="Times New Roman"/>
          <w:sz w:val="21"/>
          <w:szCs w:val="21"/>
        </w:rPr>
        <w:t>Przygotowanie niniejszego projektu uchwały w sprawie przedłużenia umowy dzierżawy dla   nieruchomości gruntow</w:t>
      </w:r>
      <w:r w:rsidR="00A8454A" w:rsidRPr="00680069">
        <w:rPr>
          <w:rFonts w:cs="Times New Roman"/>
          <w:sz w:val="21"/>
          <w:szCs w:val="21"/>
        </w:rPr>
        <w:t>ej</w:t>
      </w:r>
      <w:r w:rsidRPr="00680069">
        <w:rPr>
          <w:rFonts w:cs="Times New Roman"/>
          <w:sz w:val="21"/>
          <w:szCs w:val="21"/>
        </w:rPr>
        <w:t xml:space="preserve"> położon</w:t>
      </w:r>
      <w:r w:rsidR="00A8454A" w:rsidRPr="00680069">
        <w:rPr>
          <w:rFonts w:cs="Times New Roman"/>
          <w:sz w:val="21"/>
          <w:szCs w:val="21"/>
        </w:rPr>
        <w:t>ej</w:t>
      </w:r>
      <w:r w:rsidRPr="00680069">
        <w:rPr>
          <w:rFonts w:cs="Times New Roman"/>
          <w:sz w:val="21"/>
          <w:szCs w:val="21"/>
        </w:rPr>
        <w:t xml:space="preserve"> w m. </w:t>
      </w:r>
      <w:r w:rsidR="00A8454A" w:rsidRPr="00680069">
        <w:rPr>
          <w:rFonts w:cs="Times New Roman"/>
          <w:sz w:val="21"/>
          <w:szCs w:val="21"/>
        </w:rPr>
        <w:t>Ruda Wołoska</w:t>
      </w:r>
      <w:r w:rsidRPr="00680069">
        <w:rPr>
          <w:rFonts w:cs="Times New Roman"/>
          <w:sz w:val="21"/>
          <w:szCs w:val="21"/>
        </w:rPr>
        <w:t>, stanowiąc</w:t>
      </w:r>
      <w:r w:rsidR="00A8454A" w:rsidRPr="00680069">
        <w:rPr>
          <w:rFonts w:cs="Times New Roman"/>
          <w:sz w:val="21"/>
          <w:szCs w:val="21"/>
        </w:rPr>
        <w:t>ej</w:t>
      </w:r>
      <w:r w:rsidRPr="00680069">
        <w:rPr>
          <w:rFonts w:cs="Times New Roman"/>
          <w:sz w:val="21"/>
          <w:szCs w:val="21"/>
        </w:rPr>
        <w:t xml:space="preserve"> własność Gminy Tomaszów Lubelski, dokonane zostało na wniosek jej </w:t>
      </w:r>
      <w:r w:rsidR="00CE2A9A" w:rsidRPr="00680069">
        <w:rPr>
          <w:rFonts w:cs="Times New Roman"/>
          <w:sz w:val="21"/>
          <w:szCs w:val="21"/>
        </w:rPr>
        <w:t>dotychczasowego</w:t>
      </w:r>
      <w:r w:rsidRPr="00680069">
        <w:rPr>
          <w:rFonts w:cs="Times New Roman"/>
          <w:sz w:val="21"/>
          <w:szCs w:val="21"/>
        </w:rPr>
        <w:t xml:space="preserve"> dzierżawcy tj. P. </w:t>
      </w:r>
      <w:r w:rsidR="00A8454A" w:rsidRPr="00680069">
        <w:rPr>
          <w:rFonts w:cs="Times New Roman"/>
          <w:sz w:val="21"/>
          <w:szCs w:val="21"/>
        </w:rPr>
        <w:t>G</w:t>
      </w:r>
      <w:r w:rsidR="00680069">
        <w:rPr>
          <w:rFonts w:cs="Times New Roman"/>
          <w:sz w:val="21"/>
          <w:szCs w:val="21"/>
        </w:rPr>
        <w:t>.J.</w:t>
      </w:r>
      <w:r w:rsidRPr="00680069">
        <w:rPr>
          <w:rFonts w:cs="Times New Roman"/>
          <w:sz w:val="21"/>
          <w:szCs w:val="21"/>
        </w:rPr>
        <w:t>, któr</w:t>
      </w:r>
      <w:r w:rsidR="005E1403" w:rsidRPr="00680069">
        <w:rPr>
          <w:rFonts w:cs="Times New Roman"/>
          <w:sz w:val="21"/>
          <w:szCs w:val="21"/>
        </w:rPr>
        <w:t>y</w:t>
      </w:r>
      <w:r w:rsidRPr="00680069">
        <w:rPr>
          <w:rFonts w:cs="Times New Roman"/>
          <w:sz w:val="21"/>
          <w:szCs w:val="21"/>
        </w:rPr>
        <w:t xml:space="preserve"> wyraził chęć kontynuacji dzierżawy celem prowadzenia dalszej uprawy</w:t>
      </w:r>
      <w:r w:rsidR="007D4565" w:rsidRPr="00680069">
        <w:rPr>
          <w:rFonts w:cs="Times New Roman"/>
          <w:sz w:val="21"/>
          <w:szCs w:val="21"/>
        </w:rPr>
        <w:t xml:space="preserve"> przedmiotow</w:t>
      </w:r>
      <w:r w:rsidR="00CE2A9A" w:rsidRPr="00680069">
        <w:rPr>
          <w:rFonts w:cs="Times New Roman"/>
          <w:sz w:val="21"/>
          <w:szCs w:val="21"/>
        </w:rPr>
        <w:t>ej</w:t>
      </w:r>
      <w:r w:rsidRPr="00680069">
        <w:rPr>
          <w:rFonts w:cs="Times New Roman"/>
          <w:sz w:val="21"/>
          <w:szCs w:val="21"/>
        </w:rPr>
        <w:t xml:space="preserve"> dział</w:t>
      </w:r>
      <w:r w:rsidR="00CE2A9A" w:rsidRPr="00680069">
        <w:rPr>
          <w:rFonts w:cs="Times New Roman"/>
          <w:sz w:val="21"/>
          <w:szCs w:val="21"/>
        </w:rPr>
        <w:t>ki stanowiącej całość gospodarczą m.in. z nieruchomością nr 478/3 – stanowiącą jego własność</w:t>
      </w:r>
      <w:r w:rsidRPr="00680069">
        <w:rPr>
          <w:rFonts w:cs="Times New Roman"/>
          <w:sz w:val="21"/>
          <w:szCs w:val="21"/>
        </w:rPr>
        <w:t xml:space="preserve">. </w:t>
      </w:r>
    </w:p>
    <w:p w14:paraId="4A95F39B" w14:textId="14F68EAF" w:rsidR="00827849" w:rsidRPr="00680069" w:rsidRDefault="0004364D" w:rsidP="0004364D">
      <w:pPr>
        <w:spacing w:line="276" w:lineRule="auto"/>
        <w:jc w:val="both"/>
        <w:rPr>
          <w:rFonts w:cs="Times New Roman"/>
          <w:sz w:val="21"/>
          <w:szCs w:val="21"/>
        </w:rPr>
      </w:pPr>
      <w:r w:rsidRPr="00680069">
        <w:rPr>
          <w:rFonts w:cs="Times New Roman"/>
          <w:sz w:val="21"/>
          <w:szCs w:val="21"/>
        </w:rPr>
        <w:t xml:space="preserve">  </w:t>
      </w:r>
      <w:r w:rsidR="00827849" w:rsidRPr="00680069">
        <w:rPr>
          <w:rFonts w:cs="Times New Roman"/>
          <w:sz w:val="21"/>
          <w:szCs w:val="21"/>
        </w:rPr>
        <w:t xml:space="preserve">Poprzednia umowa spisana została </w:t>
      </w:r>
      <w:r w:rsidR="007D4565" w:rsidRPr="00680069">
        <w:rPr>
          <w:rFonts w:cs="Times New Roman"/>
          <w:sz w:val="21"/>
          <w:szCs w:val="21"/>
        </w:rPr>
        <w:t xml:space="preserve">w </w:t>
      </w:r>
      <w:r w:rsidR="00CE2A9A" w:rsidRPr="00680069">
        <w:rPr>
          <w:rFonts w:cs="Times New Roman"/>
          <w:sz w:val="21"/>
          <w:szCs w:val="21"/>
        </w:rPr>
        <w:t xml:space="preserve">dniu </w:t>
      </w:r>
      <w:r w:rsidR="00A8454A" w:rsidRPr="00680069">
        <w:rPr>
          <w:rFonts w:cs="Times New Roman"/>
          <w:sz w:val="21"/>
          <w:szCs w:val="21"/>
        </w:rPr>
        <w:t xml:space="preserve">20 marca </w:t>
      </w:r>
      <w:r w:rsidR="007D4565" w:rsidRPr="00680069">
        <w:rPr>
          <w:rFonts w:cs="Times New Roman"/>
          <w:sz w:val="21"/>
          <w:szCs w:val="21"/>
        </w:rPr>
        <w:t>202</w:t>
      </w:r>
      <w:r w:rsidR="00A8454A" w:rsidRPr="00680069">
        <w:rPr>
          <w:rFonts w:cs="Times New Roman"/>
          <w:sz w:val="21"/>
          <w:szCs w:val="21"/>
        </w:rPr>
        <w:t>3</w:t>
      </w:r>
      <w:r w:rsidR="007D4565" w:rsidRPr="00680069">
        <w:rPr>
          <w:rFonts w:cs="Times New Roman"/>
          <w:sz w:val="21"/>
          <w:szCs w:val="21"/>
        </w:rPr>
        <w:t>r.</w:t>
      </w:r>
      <w:r w:rsidR="00827849" w:rsidRPr="00680069">
        <w:rPr>
          <w:rFonts w:cs="Times New Roman"/>
          <w:sz w:val="21"/>
          <w:szCs w:val="21"/>
        </w:rPr>
        <w:t xml:space="preserve"> na okres 3 lat</w:t>
      </w:r>
      <w:r w:rsidR="00A8454A" w:rsidRPr="00680069">
        <w:rPr>
          <w:rFonts w:cs="Times New Roman"/>
          <w:sz w:val="21"/>
          <w:szCs w:val="21"/>
        </w:rPr>
        <w:t xml:space="preserve"> i kończyć się będzie </w:t>
      </w:r>
      <w:r w:rsidR="00CE2A9A" w:rsidRPr="00680069">
        <w:rPr>
          <w:rFonts w:cs="Times New Roman"/>
          <w:sz w:val="21"/>
          <w:szCs w:val="21"/>
        </w:rPr>
        <w:t xml:space="preserve">z dniem                                </w:t>
      </w:r>
      <w:r w:rsidR="00A8454A" w:rsidRPr="00680069">
        <w:rPr>
          <w:rFonts w:cs="Times New Roman"/>
          <w:sz w:val="21"/>
          <w:szCs w:val="21"/>
        </w:rPr>
        <w:t>20 marca 2026r.</w:t>
      </w:r>
      <w:r w:rsidR="00827849" w:rsidRPr="00680069">
        <w:rPr>
          <w:rFonts w:cs="Times New Roman"/>
          <w:sz w:val="21"/>
          <w:szCs w:val="21"/>
        </w:rPr>
        <w:t xml:space="preserve"> </w:t>
      </w:r>
    </w:p>
    <w:p w14:paraId="1FD6D5E2" w14:textId="17BEBDD2" w:rsidR="0004364D" w:rsidRPr="00680069" w:rsidRDefault="007D4565" w:rsidP="0004364D">
      <w:pPr>
        <w:spacing w:line="276" w:lineRule="auto"/>
        <w:jc w:val="both"/>
        <w:rPr>
          <w:rFonts w:cs="Times New Roman"/>
          <w:sz w:val="21"/>
          <w:szCs w:val="21"/>
        </w:rPr>
      </w:pPr>
      <w:r w:rsidRPr="00680069">
        <w:rPr>
          <w:rFonts w:cs="Times New Roman"/>
          <w:sz w:val="21"/>
          <w:szCs w:val="21"/>
        </w:rPr>
        <w:t xml:space="preserve">  </w:t>
      </w:r>
      <w:r w:rsidR="0004364D" w:rsidRPr="00680069">
        <w:rPr>
          <w:rFonts w:cs="Times New Roman"/>
          <w:sz w:val="21"/>
          <w:szCs w:val="21"/>
        </w:rPr>
        <w:t xml:space="preserve">Podjęcie uchwały dotyczącej przedłużenia dzierżawy w/w nieruchomości, jest zasadne z uwagi na utrzymanie ciągłości dzierżawy dla dotychczasowego dzierżawcy oraz </w:t>
      </w:r>
      <w:r w:rsidR="004E2922" w:rsidRPr="00680069">
        <w:rPr>
          <w:rFonts w:cs="Times New Roman"/>
          <w:sz w:val="21"/>
          <w:szCs w:val="21"/>
        </w:rPr>
        <w:t xml:space="preserve">stały </w:t>
      </w:r>
      <w:r w:rsidR="0004364D" w:rsidRPr="00680069">
        <w:rPr>
          <w:rFonts w:cs="Times New Roman"/>
          <w:sz w:val="21"/>
          <w:szCs w:val="21"/>
        </w:rPr>
        <w:t xml:space="preserve">dochód  dla gminy.     </w:t>
      </w:r>
    </w:p>
    <w:p w14:paraId="0FD7F4C1" w14:textId="77777777" w:rsidR="0004364D" w:rsidRPr="00680069" w:rsidRDefault="0004364D" w:rsidP="0004364D">
      <w:pPr>
        <w:spacing w:line="276" w:lineRule="auto"/>
        <w:jc w:val="both"/>
        <w:rPr>
          <w:rFonts w:cs="Times New Roman"/>
          <w:sz w:val="21"/>
          <w:szCs w:val="21"/>
        </w:rPr>
      </w:pPr>
      <w:r w:rsidRPr="00680069">
        <w:rPr>
          <w:rFonts w:cs="Times New Roman"/>
          <w:sz w:val="21"/>
          <w:szCs w:val="21"/>
        </w:rPr>
        <w:t xml:space="preserve">  Przewidywany okres dzierżawy – do 3 lat.</w:t>
      </w:r>
    </w:p>
    <w:p w14:paraId="12DF45E9" w14:textId="18396366" w:rsidR="0004364D" w:rsidRPr="00680069" w:rsidRDefault="0004364D" w:rsidP="0004364D">
      <w:pPr>
        <w:spacing w:line="276" w:lineRule="auto"/>
        <w:jc w:val="both"/>
        <w:rPr>
          <w:rFonts w:cs="Times New Roman"/>
          <w:sz w:val="21"/>
          <w:szCs w:val="21"/>
        </w:rPr>
      </w:pPr>
      <w:r w:rsidRPr="00680069">
        <w:rPr>
          <w:rFonts w:cs="Times New Roman"/>
          <w:sz w:val="21"/>
          <w:szCs w:val="21"/>
        </w:rPr>
        <w:t xml:space="preserve">  Zgodnie z ustawą z dnia 8 marca 1990 r. o samorządzie gminnym, do wyłącznej właściwości Rady Gminy, należy podejmowanie uchwał w sprawach majątkowych gminy, przekraczających zakres zwykłego zarządu dotyczących zasad nabywania, zbywania i obciążania nieruchomości oraz ich wydzierżawiania lub wynajmowania na czas oznaczony dłuższy niż 3 lata  lub na czas oznaczony, o ile ustawy szczególne nie stanowią inaczej. </w:t>
      </w:r>
    </w:p>
    <w:p w14:paraId="2EF90AF8" w14:textId="22A9EF44" w:rsidR="0004364D" w:rsidRPr="00680069" w:rsidRDefault="0004364D" w:rsidP="0004364D">
      <w:pPr>
        <w:spacing w:line="276" w:lineRule="auto"/>
        <w:jc w:val="both"/>
        <w:rPr>
          <w:rFonts w:cs="Times New Roman"/>
          <w:sz w:val="22"/>
          <w:szCs w:val="22"/>
        </w:rPr>
      </w:pPr>
      <w:r w:rsidRPr="00680069">
        <w:rPr>
          <w:rFonts w:cs="Times New Roman"/>
          <w:sz w:val="21"/>
          <w:szCs w:val="21"/>
        </w:rPr>
        <w:t xml:space="preserve">Zgoda Rady Gminy jest również niezbędna w przypadku, gdy po umowie zawartej na czas oznaczony - strony zawierają </w:t>
      </w:r>
      <w:r w:rsidRPr="00680069">
        <w:rPr>
          <w:rStyle w:val="Uwydatnienie"/>
          <w:rFonts w:cs="Times New Roman"/>
          <w:i w:val="0"/>
          <w:sz w:val="21"/>
          <w:szCs w:val="21"/>
        </w:rPr>
        <w:t>kolejne</w:t>
      </w:r>
      <w:r w:rsidRPr="00680069">
        <w:rPr>
          <w:rFonts w:cs="Times New Roman"/>
          <w:i/>
          <w:sz w:val="21"/>
          <w:szCs w:val="21"/>
        </w:rPr>
        <w:t xml:space="preserve"> </w:t>
      </w:r>
      <w:r w:rsidRPr="00680069">
        <w:rPr>
          <w:rFonts w:cs="Times New Roman"/>
          <w:sz w:val="21"/>
          <w:szCs w:val="21"/>
        </w:rPr>
        <w:t>umowy, których przedmiotem jest ta sama nieruchomość</w:t>
      </w:r>
      <w:r w:rsidRPr="00680069">
        <w:rPr>
          <w:rFonts w:cs="Times New Roman"/>
          <w:sz w:val="22"/>
          <w:szCs w:val="22"/>
        </w:rPr>
        <w:t xml:space="preserve">.  </w:t>
      </w:r>
    </w:p>
    <w:p w14:paraId="43B36D81" w14:textId="77777777" w:rsidR="001D18FF" w:rsidRPr="00680069" w:rsidRDefault="001D18FF" w:rsidP="0004364D">
      <w:pPr>
        <w:spacing w:line="276" w:lineRule="auto"/>
        <w:jc w:val="both"/>
        <w:rPr>
          <w:rFonts w:cs="Times New Roman"/>
        </w:rPr>
      </w:pPr>
    </w:p>
    <w:p w14:paraId="4153AE87" w14:textId="5E16D449" w:rsidR="001D18FF" w:rsidRPr="00680069" w:rsidRDefault="001D18FF" w:rsidP="001D18FF">
      <w:pPr>
        <w:pStyle w:val="Legenda"/>
        <w:jc w:val="center"/>
        <w:rPr>
          <w:b/>
          <w:bCs/>
          <w:sz w:val="20"/>
          <w:szCs w:val="20"/>
        </w:rPr>
      </w:pPr>
      <w:r w:rsidRPr="00680069">
        <w:rPr>
          <w:b/>
          <w:bCs/>
          <w:sz w:val="20"/>
          <w:szCs w:val="20"/>
        </w:rPr>
        <w:t xml:space="preserve">Działka nr </w:t>
      </w:r>
      <w:r w:rsidR="00A8454A" w:rsidRPr="00680069">
        <w:rPr>
          <w:b/>
          <w:bCs/>
          <w:sz w:val="20"/>
          <w:szCs w:val="20"/>
        </w:rPr>
        <w:t>478/4</w:t>
      </w:r>
      <w:r w:rsidRPr="00680069">
        <w:rPr>
          <w:b/>
          <w:bCs/>
          <w:sz w:val="20"/>
          <w:szCs w:val="20"/>
        </w:rPr>
        <w:t xml:space="preserve"> w m. </w:t>
      </w:r>
      <w:r w:rsidR="00A8454A" w:rsidRPr="00680069">
        <w:rPr>
          <w:b/>
          <w:bCs/>
          <w:sz w:val="20"/>
          <w:szCs w:val="20"/>
        </w:rPr>
        <w:t>Ruda Wołoska</w:t>
      </w:r>
    </w:p>
    <w:p w14:paraId="2090BFC1" w14:textId="32652EEE" w:rsidR="00D65119" w:rsidRPr="00680069" w:rsidRDefault="00A8454A" w:rsidP="00827849">
      <w:pPr>
        <w:jc w:val="center"/>
        <w:rPr>
          <w:rFonts w:cs="Times New Roman"/>
        </w:rPr>
      </w:pPr>
      <w:r w:rsidRPr="00680069">
        <w:rPr>
          <w:rFonts w:cs="Times New Roman"/>
          <w:noProof/>
          <w14:ligatures w14:val="standardContextual"/>
        </w:rPr>
        <w:drawing>
          <wp:inline distT="0" distB="0" distL="0" distR="0" wp14:anchorId="6EC62578" wp14:editId="01F6255B">
            <wp:extent cx="5861225" cy="3277589"/>
            <wp:effectExtent l="0" t="0" r="6350" b="0"/>
            <wp:docPr id="17378246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824638" name=""/>
                    <pic:cNvPicPr/>
                  </pic:nvPicPr>
                  <pic:blipFill rotWithShape="1">
                    <a:blip r:embed="rId6"/>
                    <a:srcRect l="34735" t="28769" r="8663" b="1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43" cy="3289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B7341" w14:textId="77777777" w:rsidR="001D18FF" w:rsidRPr="00680069" w:rsidRDefault="001D18FF" w:rsidP="001D18FF">
      <w:pPr>
        <w:pStyle w:val="Legenda"/>
        <w:jc w:val="center"/>
        <w:rPr>
          <w:b/>
          <w:bCs/>
          <w:sz w:val="20"/>
          <w:szCs w:val="20"/>
        </w:rPr>
      </w:pPr>
    </w:p>
    <w:p w14:paraId="10B56C3A" w14:textId="427B8F0B" w:rsidR="001D18FF" w:rsidRPr="00680069" w:rsidRDefault="00680069" w:rsidP="00680069">
      <w:pPr>
        <w:spacing w:line="276" w:lineRule="auto"/>
        <w:jc w:val="both"/>
        <w:rPr>
          <w:rFonts w:cs="Times New Roman"/>
          <w:b/>
          <w:bCs/>
          <w:sz w:val="20"/>
          <w:szCs w:val="20"/>
        </w:rPr>
      </w:pPr>
      <w:r w:rsidRPr="00384F4E">
        <w:rPr>
          <w:rFonts w:cs="Times New Roman"/>
          <w:i/>
          <w:iCs/>
        </w:rPr>
        <w:t xml:space="preserve">Katarzyna </w:t>
      </w:r>
      <w:proofErr w:type="spellStart"/>
      <w:r w:rsidRPr="00384F4E">
        <w:rPr>
          <w:rFonts w:cs="Times New Roman"/>
          <w:i/>
          <w:iCs/>
        </w:rPr>
        <w:t>Dmitorca</w:t>
      </w:r>
      <w:proofErr w:type="spellEnd"/>
      <w:r w:rsidRPr="00384F4E">
        <w:rPr>
          <w:rFonts w:cs="Times New Roman"/>
          <w:i/>
          <w:iCs/>
        </w:rPr>
        <w:t xml:space="preserve"> – Kierownik Referatu Ochrony Środowiska, Rolnictwa i Gospodarki Nieruchomościami</w:t>
      </w:r>
    </w:p>
    <w:p w14:paraId="5A2EA80E" w14:textId="2CDAEB22" w:rsidR="001D18FF" w:rsidRPr="00680069" w:rsidRDefault="001D18FF" w:rsidP="001D18FF">
      <w:pPr>
        <w:jc w:val="center"/>
        <w:rPr>
          <w:rFonts w:cs="Times New Roman"/>
        </w:rPr>
      </w:pPr>
    </w:p>
    <w:sectPr w:rsidR="001D18FF" w:rsidRPr="006800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203249"/>
    <w:multiLevelType w:val="hybridMultilevel"/>
    <w:tmpl w:val="BB6A718A"/>
    <w:lvl w:ilvl="0" w:tplc="04150013">
      <w:start w:val="1"/>
      <w:numFmt w:val="upperRoman"/>
      <w:lvlText w:val="%1."/>
      <w:lvlJc w:val="right"/>
      <w:pPr>
        <w:ind w:left="643" w:hanging="360"/>
      </w:pPr>
      <w:rPr>
        <w:rFonts w:hint="default"/>
        <w:b/>
      </w:rPr>
    </w:lvl>
    <w:lvl w:ilvl="1" w:tplc="9D2E9E90">
      <w:start w:val="1"/>
      <w:numFmt w:val="decimal"/>
      <w:lvlText w:val="%2)"/>
      <w:lvlJc w:val="left"/>
      <w:pPr>
        <w:ind w:left="1143" w:hanging="435"/>
      </w:pPr>
      <w:rPr>
        <w:rFonts w:hint="default"/>
        <w:b/>
        <w:sz w:val="22"/>
        <w:szCs w:val="22"/>
      </w:rPr>
    </w:lvl>
    <w:lvl w:ilvl="2" w:tplc="A41A294E">
      <w:start w:val="1"/>
      <w:numFmt w:val="lowerLetter"/>
      <w:lvlText w:val="%3)"/>
      <w:lvlJc w:val="left"/>
      <w:pPr>
        <w:ind w:left="1210" w:hanging="360"/>
      </w:pPr>
      <w:rPr>
        <w:rFonts w:hint="default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1377508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64D"/>
    <w:rsid w:val="00034080"/>
    <w:rsid w:val="0004364D"/>
    <w:rsid w:val="00115E87"/>
    <w:rsid w:val="00170233"/>
    <w:rsid w:val="001D18FF"/>
    <w:rsid w:val="00276FE2"/>
    <w:rsid w:val="003305D9"/>
    <w:rsid w:val="003D5397"/>
    <w:rsid w:val="004972C1"/>
    <w:rsid w:val="004E2922"/>
    <w:rsid w:val="00507D5A"/>
    <w:rsid w:val="00587BB9"/>
    <w:rsid w:val="005E1403"/>
    <w:rsid w:val="00680069"/>
    <w:rsid w:val="007D4565"/>
    <w:rsid w:val="00827849"/>
    <w:rsid w:val="0085365E"/>
    <w:rsid w:val="00907A4B"/>
    <w:rsid w:val="00925220"/>
    <w:rsid w:val="009405C8"/>
    <w:rsid w:val="00A523C4"/>
    <w:rsid w:val="00A8454A"/>
    <w:rsid w:val="00BA5A6B"/>
    <w:rsid w:val="00BB472C"/>
    <w:rsid w:val="00BD64E8"/>
    <w:rsid w:val="00CE2A9A"/>
    <w:rsid w:val="00D03F35"/>
    <w:rsid w:val="00D65119"/>
    <w:rsid w:val="00FD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C8CD4"/>
  <w15:chartTrackingRefBased/>
  <w15:docId w15:val="{403F3DD1-4A6F-44D0-8610-A84BE1218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04364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lang w:eastAsia="zh-CN" w:bidi="hi-IN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4364D"/>
    <w:pPr>
      <w:keepNext/>
      <w:keepLines/>
      <w:widowControl/>
      <w:suppressAutoHyphens w:val="0"/>
      <w:autoSpaceDN/>
      <w:spacing w:before="360" w:after="80" w:line="278" w:lineRule="auto"/>
      <w:textAlignment w:val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 w:bidi="ar-SA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4364D"/>
    <w:pPr>
      <w:keepNext/>
      <w:keepLines/>
      <w:widowControl/>
      <w:suppressAutoHyphens w:val="0"/>
      <w:autoSpaceDN/>
      <w:spacing w:before="160" w:after="80" w:line="278" w:lineRule="auto"/>
      <w:textAlignment w:val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 w:bidi="ar-SA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4364D"/>
    <w:pPr>
      <w:keepNext/>
      <w:keepLines/>
      <w:widowControl/>
      <w:suppressAutoHyphens w:val="0"/>
      <w:autoSpaceDN/>
      <w:spacing w:before="160" w:after="80" w:line="278" w:lineRule="auto"/>
      <w:textAlignment w:val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 w:bidi="ar-SA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4364D"/>
    <w:pPr>
      <w:keepNext/>
      <w:keepLines/>
      <w:widowControl/>
      <w:suppressAutoHyphens w:val="0"/>
      <w:autoSpaceDN/>
      <w:spacing w:before="80" w:after="40" w:line="278" w:lineRule="auto"/>
      <w:textAlignment w:val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eastAsia="en-US" w:bidi="ar-SA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4364D"/>
    <w:pPr>
      <w:keepNext/>
      <w:keepLines/>
      <w:widowControl/>
      <w:suppressAutoHyphens w:val="0"/>
      <w:autoSpaceDN/>
      <w:spacing w:before="80" w:after="40" w:line="278" w:lineRule="auto"/>
      <w:textAlignment w:val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eastAsia="en-US" w:bidi="ar-SA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4364D"/>
    <w:pPr>
      <w:keepNext/>
      <w:keepLines/>
      <w:widowControl/>
      <w:suppressAutoHyphens w:val="0"/>
      <w:autoSpaceDN/>
      <w:spacing w:before="40" w:line="278" w:lineRule="auto"/>
      <w:textAlignment w:val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 w:bidi="ar-SA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4364D"/>
    <w:pPr>
      <w:keepNext/>
      <w:keepLines/>
      <w:widowControl/>
      <w:suppressAutoHyphens w:val="0"/>
      <w:autoSpaceDN/>
      <w:spacing w:before="40" w:line="278" w:lineRule="auto"/>
      <w:textAlignment w:val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 w:bidi="ar-SA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4364D"/>
    <w:pPr>
      <w:keepNext/>
      <w:keepLines/>
      <w:widowControl/>
      <w:suppressAutoHyphens w:val="0"/>
      <w:autoSpaceDN/>
      <w:spacing w:line="278" w:lineRule="auto"/>
      <w:textAlignment w:val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 w:bidi="ar-SA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4364D"/>
    <w:pPr>
      <w:keepNext/>
      <w:keepLines/>
      <w:widowControl/>
      <w:suppressAutoHyphens w:val="0"/>
      <w:autoSpaceDN/>
      <w:spacing w:line="278" w:lineRule="auto"/>
      <w:textAlignment w:val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 w:bidi="ar-SA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4364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436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4364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4364D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4364D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4364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4364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4364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4364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4364D"/>
    <w:pPr>
      <w:widowControl/>
      <w:suppressAutoHyphens w:val="0"/>
      <w:autoSpaceDN/>
      <w:spacing w:after="80"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0436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4364D"/>
    <w:pPr>
      <w:widowControl/>
      <w:numPr>
        <w:ilvl w:val="1"/>
      </w:numPr>
      <w:suppressAutoHyphens w:val="0"/>
      <w:autoSpaceDN/>
      <w:spacing w:after="160" w:line="278" w:lineRule="auto"/>
      <w:textAlignment w:val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 w:bidi="ar-SA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0436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4364D"/>
    <w:pPr>
      <w:widowControl/>
      <w:suppressAutoHyphens w:val="0"/>
      <w:autoSpaceDN/>
      <w:spacing w:before="160" w:after="160" w:line="278" w:lineRule="auto"/>
      <w:jc w:val="center"/>
      <w:textAlignment w:val="auto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 w:bidi="ar-SA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04364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4364D"/>
    <w:pPr>
      <w:widowControl/>
      <w:suppressAutoHyphens w:val="0"/>
      <w:autoSpaceDN/>
      <w:spacing w:after="160" w:line="278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04364D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4364D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suppressAutoHyphens w:val="0"/>
      <w:autoSpaceDN/>
      <w:spacing w:before="360" w:after="360" w:line="278" w:lineRule="auto"/>
      <w:ind w:left="864" w:right="864"/>
      <w:jc w:val="center"/>
      <w:textAlignment w:val="auto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eastAsia="en-US" w:bidi="ar-SA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4364D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4364D"/>
    <w:rPr>
      <w:b/>
      <w:bCs/>
      <w:smallCaps/>
      <w:color w:val="2F5496" w:themeColor="accent1" w:themeShade="BF"/>
      <w:spacing w:val="5"/>
    </w:rPr>
  </w:style>
  <w:style w:type="paragraph" w:customStyle="1" w:styleId="Standard">
    <w:name w:val="Standard"/>
    <w:rsid w:val="0004364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lang w:eastAsia="zh-CN" w:bidi="hi-IN"/>
      <w14:ligatures w14:val="none"/>
    </w:rPr>
  </w:style>
  <w:style w:type="character" w:styleId="Pogrubienie">
    <w:name w:val="Strong"/>
    <w:qFormat/>
    <w:rsid w:val="0004364D"/>
    <w:rPr>
      <w:b/>
      <w:bCs/>
    </w:rPr>
  </w:style>
  <w:style w:type="character" w:styleId="Uwydatnienie">
    <w:name w:val="Emphasis"/>
    <w:uiPriority w:val="20"/>
    <w:qFormat/>
    <w:rsid w:val="0004364D"/>
    <w:rPr>
      <w:i/>
      <w:iCs/>
    </w:rPr>
  </w:style>
  <w:style w:type="paragraph" w:styleId="Legenda">
    <w:name w:val="caption"/>
    <w:basedOn w:val="Normalny"/>
    <w:next w:val="Normalny"/>
    <w:uiPriority w:val="35"/>
    <w:unhideWhenUsed/>
    <w:qFormat/>
    <w:rsid w:val="001D18FF"/>
    <w:pPr>
      <w:widowControl/>
      <w:suppressAutoHyphens w:val="0"/>
      <w:autoSpaceDN/>
      <w:spacing w:after="200"/>
      <w:textAlignment w:val="auto"/>
    </w:pPr>
    <w:rPr>
      <w:rFonts w:eastAsia="Times New Roman" w:cs="Times New Roman"/>
      <w:i/>
      <w:iCs/>
      <w:color w:val="44546A" w:themeColor="text2"/>
      <w:kern w:val="0"/>
      <w:sz w:val="18"/>
      <w:szCs w:val="18"/>
      <w:lang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57AA7E-CF19-47F7-84BC-40D941FD3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410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Dmitroca</dc:creator>
  <cp:keywords/>
  <dc:description/>
  <cp:lastModifiedBy>Waldemar Miller</cp:lastModifiedBy>
  <cp:revision>11</cp:revision>
  <dcterms:created xsi:type="dcterms:W3CDTF">2025-10-06T10:58:00Z</dcterms:created>
  <dcterms:modified xsi:type="dcterms:W3CDTF">2025-10-14T12:21:00Z</dcterms:modified>
</cp:coreProperties>
</file>