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59E3" w14:textId="1EF99AE0" w:rsidR="00C40EFD" w:rsidRPr="009D1607" w:rsidRDefault="00A07914">
      <w:pPr>
        <w:spacing w:after="15" w:line="270" w:lineRule="auto"/>
        <w:ind w:left="288" w:right="281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607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NR </w:t>
      </w:r>
      <w:r w:rsidR="009D1607" w:rsidRPr="009D1607">
        <w:rPr>
          <w:rFonts w:ascii="Times New Roman" w:eastAsia="Times New Roman" w:hAnsi="Times New Roman" w:cs="Times New Roman"/>
          <w:bCs/>
          <w:sz w:val="24"/>
          <w:szCs w:val="24"/>
        </w:rPr>
        <w:t>XIX/17</w:t>
      </w:r>
      <w:r w:rsidR="00D2305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D1607" w:rsidRPr="009D1607">
        <w:rPr>
          <w:rFonts w:ascii="Times New Roman" w:eastAsia="Times New Roman" w:hAnsi="Times New Roman" w:cs="Times New Roman"/>
          <w:bCs/>
          <w:sz w:val="24"/>
          <w:szCs w:val="24"/>
        </w:rPr>
        <w:t>/2025</w:t>
      </w:r>
    </w:p>
    <w:p w14:paraId="34CE3D45" w14:textId="77777777" w:rsidR="00C40EFD" w:rsidRPr="009D1607" w:rsidRDefault="00A07914">
      <w:pPr>
        <w:spacing w:after="0" w:line="270" w:lineRule="auto"/>
        <w:ind w:left="288" w:right="28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607">
        <w:rPr>
          <w:rFonts w:ascii="Times New Roman" w:eastAsia="Times New Roman" w:hAnsi="Times New Roman" w:cs="Times New Roman"/>
          <w:bCs/>
          <w:sz w:val="24"/>
          <w:szCs w:val="24"/>
        </w:rPr>
        <w:t xml:space="preserve">RADY GMINY TOMASZÓW LUBELSKI  </w:t>
      </w:r>
    </w:p>
    <w:p w14:paraId="671157CE" w14:textId="44E7FB40" w:rsidR="00C40EFD" w:rsidRPr="009D1607" w:rsidRDefault="00A07914">
      <w:pPr>
        <w:spacing w:after="205" w:line="270" w:lineRule="auto"/>
        <w:ind w:left="288" w:right="284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607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dnia </w:t>
      </w:r>
      <w:r w:rsidR="009D1607" w:rsidRPr="009D1607">
        <w:rPr>
          <w:rFonts w:ascii="Times New Roman" w:eastAsia="Times New Roman" w:hAnsi="Times New Roman" w:cs="Times New Roman"/>
          <w:bCs/>
          <w:sz w:val="24"/>
          <w:szCs w:val="24"/>
        </w:rPr>
        <w:t xml:space="preserve">28 sierpnia 2025 r. </w:t>
      </w:r>
    </w:p>
    <w:p w14:paraId="0DD22071" w14:textId="73E900E6" w:rsidR="003C127B" w:rsidRPr="003C127B" w:rsidRDefault="003C127B">
      <w:pPr>
        <w:spacing w:after="0"/>
        <w:ind w:left="1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27B">
        <w:rPr>
          <w:rFonts w:ascii="Times New Roman" w:eastAsia="Times New Roman" w:hAnsi="Times New Roman" w:cs="Times New Roman"/>
          <w:b/>
          <w:sz w:val="24"/>
          <w:szCs w:val="24"/>
        </w:rPr>
        <w:t>w sprawie przystąpienia do realizacji projektu pn. „Lubelskie bez azbestu”</w:t>
      </w:r>
    </w:p>
    <w:p w14:paraId="1E38D718" w14:textId="2E4AFCD4" w:rsidR="00C40EFD" w:rsidRPr="003C127B" w:rsidRDefault="00A07914">
      <w:pPr>
        <w:spacing w:after="0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19BDD8" w14:textId="635714C2" w:rsidR="003C127B" w:rsidRPr="003C127B" w:rsidRDefault="003C127B" w:rsidP="003C127B">
      <w:pPr>
        <w:jc w:val="both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8A4" w:rsidRPr="00BB08A4">
        <w:rPr>
          <w:rFonts w:ascii="Times New Roman" w:hAnsi="Times New Roman" w:cs="Times New Roman"/>
          <w:sz w:val="24"/>
          <w:szCs w:val="24"/>
        </w:rPr>
        <w:t>18 ust. 1 w zw. z art. 10 ust. 1</w:t>
      </w:r>
      <w:r w:rsidRPr="003C127B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</w:t>
      </w:r>
      <w:r w:rsidR="004D4585">
        <w:rPr>
          <w:rFonts w:ascii="Times New Roman" w:hAnsi="Times New Roman" w:cs="Times New Roman"/>
          <w:sz w:val="24"/>
          <w:szCs w:val="24"/>
        </w:rPr>
        <w:t> </w:t>
      </w:r>
      <w:r w:rsidRPr="003C127B">
        <w:rPr>
          <w:rFonts w:ascii="Times New Roman" w:hAnsi="Times New Roman" w:cs="Times New Roman"/>
          <w:sz w:val="24"/>
          <w:szCs w:val="24"/>
        </w:rPr>
        <w:t>U. z 202</w:t>
      </w:r>
      <w:r w:rsidR="00E50970">
        <w:rPr>
          <w:rFonts w:ascii="Times New Roman" w:hAnsi="Times New Roman" w:cs="Times New Roman"/>
          <w:sz w:val="24"/>
          <w:szCs w:val="24"/>
        </w:rPr>
        <w:t>5</w:t>
      </w:r>
      <w:r w:rsidRPr="003C12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0970">
        <w:rPr>
          <w:rFonts w:ascii="Times New Roman" w:hAnsi="Times New Roman" w:cs="Times New Roman"/>
          <w:sz w:val="24"/>
          <w:szCs w:val="24"/>
        </w:rPr>
        <w:t>1153</w:t>
      </w:r>
      <w:r w:rsidRPr="003C12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3C127B">
        <w:rPr>
          <w:rFonts w:ascii="Times New Roman" w:hAnsi="Times New Roman" w:cs="Times New Roman"/>
          <w:sz w:val="24"/>
          <w:szCs w:val="24"/>
        </w:rPr>
        <w:t xml:space="preserve">art. </w:t>
      </w:r>
      <w:r w:rsidR="009D1607">
        <w:rPr>
          <w:rFonts w:ascii="Times New Roman" w:hAnsi="Times New Roman" w:cs="Times New Roman"/>
          <w:sz w:val="24"/>
          <w:szCs w:val="24"/>
        </w:rPr>
        <w:t>28a</w:t>
      </w:r>
      <w:r w:rsidRPr="003C127B">
        <w:rPr>
          <w:rFonts w:ascii="Times New Roman" w:hAnsi="Times New Roman" w:cs="Times New Roman"/>
          <w:sz w:val="24"/>
          <w:szCs w:val="24"/>
        </w:rPr>
        <w:t xml:space="preserve"> ustawy z dnia 6 grudnia 2006 r. o zasadach prowadzenia polityki rozwoju (Dz.</w:t>
      </w:r>
      <w:r w:rsidR="004D4585">
        <w:rPr>
          <w:rFonts w:ascii="Times New Roman" w:hAnsi="Times New Roman" w:cs="Times New Roman"/>
          <w:sz w:val="24"/>
          <w:szCs w:val="24"/>
        </w:rPr>
        <w:t> </w:t>
      </w:r>
      <w:r w:rsidRPr="003C127B">
        <w:rPr>
          <w:rFonts w:ascii="Times New Roman" w:hAnsi="Times New Roman" w:cs="Times New Roman"/>
          <w:sz w:val="24"/>
          <w:szCs w:val="24"/>
        </w:rPr>
        <w:t>U. z 202</w:t>
      </w:r>
      <w:r w:rsidR="009D1607">
        <w:rPr>
          <w:rFonts w:ascii="Times New Roman" w:hAnsi="Times New Roman" w:cs="Times New Roman"/>
          <w:sz w:val="24"/>
          <w:szCs w:val="24"/>
        </w:rPr>
        <w:t>5</w:t>
      </w:r>
      <w:r w:rsidRPr="003C12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9D1607">
        <w:rPr>
          <w:rFonts w:ascii="Times New Roman" w:hAnsi="Times New Roman" w:cs="Times New Roman"/>
          <w:sz w:val="24"/>
          <w:szCs w:val="24"/>
        </w:rPr>
        <w:t>198</w:t>
      </w:r>
      <w:r w:rsidRPr="003C127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7B">
        <w:rPr>
          <w:rFonts w:ascii="Times New Roman" w:hAnsi="Times New Roman" w:cs="Times New Roman"/>
          <w:sz w:val="24"/>
          <w:szCs w:val="24"/>
        </w:rPr>
        <w:t xml:space="preserve">Rada Gminy </w:t>
      </w:r>
      <w:r>
        <w:rPr>
          <w:rFonts w:ascii="Times New Roman" w:hAnsi="Times New Roman" w:cs="Times New Roman"/>
          <w:sz w:val="24"/>
          <w:szCs w:val="24"/>
        </w:rPr>
        <w:t xml:space="preserve">Tomaszów Lubelski </w:t>
      </w:r>
      <w:r w:rsidRPr="003C127B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0699490E" w14:textId="77777777" w:rsidR="003C127B" w:rsidRDefault="003C127B" w:rsidP="003C1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§ 1.</w:t>
      </w:r>
    </w:p>
    <w:p w14:paraId="62360C2B" w14:textId="3B66AC90" w:rsidR="003C127B" w:rsidRPr="003C127B" w:rsidRDefault="003C127B" w:rsidP="003C1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wolę przystąpienia </w:t>
      </w:r>
      <w:r w:rsidRPr="003C127B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 xml:space="preserve">y Tomaszów Lubelski </w:t>
      </w:r>
      <w:r w:rsidRPr="003C127B">
        <w:rPr>
          <w:rFonts w:ascii="Times New Roman" w:hAnsi="Times New Roman" w:cs="Times New Roman"/>
          <w:sz w:val="24"/>
          <w:szCs w:val="24"/>
        </w:rPr>
        <w:t>do realizacji projektu pn.</w:t>
      </w:r>
      <w:r w:rsidR="009D1607">
        <w:rPr>
          <w:rFonts w:ascii="Times New Roman" w:hAnsi="Times New Roman" w:cs="Times New Roman"/>
          <w:sz w:val="24"/>
          <w:szCs w:val="24"/>
        </w:rPr>
        <w:t> </w:t>
      </w:r>
      <w:r w:rsidRPr="003C127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Lubelskie bez</w:t>
      </w:r>
      <w:r w:rsidRPr="003C127B">
        <w:rPr>
          <w:rFonts w:ascii="Times New Roman" w:hAnsi="Times New Roman" w:cs="Times New Roman"/>
          <w:sz w:val="24"/>
          <w:szCs w:val="24"/>
        </w:rPr>
        <w:t xml:space="preserve"> azbestu”, którego partnerem wiodącym jest Województwo </w:t>
      </w:r>
      <w:r>
        <w:rPr>
          <w:rFonts w:ascii="Times New Roman" w:hAnsi="Times New Roman" w:cs="Times New Roman"/>
          <w:sz w:val="24"/>
          <w:szCs w:val="24"/>
        </w:rPr>
        <w:t>Lubelskie</w:t>
      </w:r>
      <w:r w:rsidRPr="003C127B">
        <w:rPr>
          <w:rFonts w:ascii="Times New Roman" w:hAnsi="Times New Roman" w:cs="Times New Roman"/>
          <w:sz w:val="24"/>
          <w:szCs w:val="24"/>
        </w:rPr>
        <w:t>, a</w:t>
      </w:r>
      <w:r w:rsidR="009D1607">
        <w:rPr>
          <w:rFonts w:ascii="Times New Roman" w:hAnsi="Times New Roman" w:cs="Times New Roman"/>
          <w:sz w:val="24"/>
          <w:szCs w:val="24"/>
        </w:rPr>
        <w:t> </w:t>
      </w:r>
      <w:r w:rsidRPr="003C127B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Tomaszów Lubelski</w:t>
      </w:r>
      <w:r w:rsidRPr="003C127B">
        <w:rPr>
          <w:rFonts w:ascii="Times New Roman" w:hAnsi="Times New Roman" w:cs="Times New Roman"/>
          <w:sz w:val="24"/>
          <w:szCs w:val="24"/>
        </w:rPr>
        <w:t xml:space="preserve"> pełni</w:t>
      </w:r>
      <w:r>
        <w:rPr>
          <w:rFonts w:ascii="Times New Roman" w:hAnsi="Times New Roman" w:cs="Times New Roman"/>
          <w:sz w:val="24"/>
          <w:szCs w:val="24"/>
        </w:rPr>
        <w:t xml:space="preserve">ć będzie </w:t>
      </w:r>
      <w:r w:rsidRPr="003C127B">
        <w:rPr>
          <w:rFonts w:ascii="Times New Roman" w:hAnsi="Times New Roman" w:cs="Times New Roman"/>
          <w:sz w:val="24"/>
          <w:szCs w:val="24"/>
        </w:rPr>
        <w:t>rolę partnera projektu.</w:t>
      </w:r>
    </w:p>
    <w:p w14:paraId="6E4DD7BB" w14:textId="77777777" w:rsidR="003C127B" w:rsidRDefault="003C127B" w:rsidP="003C1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§ 2.</w:t>
      </w:r>
    </w:p>
    <w:p w14:paraId="46CA5D50" w14:textId="1F95CAB2" w:rsidR="003C127B" w:rsidRPr="003C127B" w:rsidRDefault="003C127B" w:rsidP="003C127B">
      <w:pPr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Projekt będzie realizowany w ramach Programu Fundusz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C127B">
        <w:rPr>
          <w:rFonts w:ascii="Times New Roman" w:hAnsi="Times New Roman" w:cs="Times New Roman"/>
          <w:sz w:val="24"/>
          <w:szCs w:val="24"/>
        </w:rPr>
        <w:t xml:space="preserve"> Europejski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C127B">
        <w:rPr>
          <w:rFonts w:ascii="Times New Roman" w:hAnsi="Times New Roman" w:cs="Times New Roman"/>
          <w:sz w:val="24"/>
          <w:szCs w:val="24"/>
        </w:rPr>
        <w:t xml:space="preserve"> dla Lubelskiego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6D724" w14:textId="77777777" w:rsidR="003C127B" w:rsidRDefault="003C127B" w:rsidP="003C1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§ 3.</w:t>
      </w:r>
    </w:p>
    <w:p w14:paraId="08A291C6" w14:textId="77777777" w:rsidR="003C127B" w:rsidRDefault="003C127B" w:rsidP="003C12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Tomaszów Lubelski</w:t>
      </w:r>
      <w:r w:rsidRPr="003C127B">
        <w:rPr>
          <w:rFonts w:ascii="Times New Roman" w:hAnsi="Times New Roman" w:cs="Times New Roman"/>
          <w:sz w:val="24"/>
          <w:szCs w:val="24"/>
        </w:rPr>
        <w:t xml:space="preserve"> zobowiązuje się do współpracy przy realizacji projektu oraz wykonania zadań określonych w umowie partnerskiej.</w:t>
      </w:r>
    </w:p>
    <w:p w14:paraId="02822737" w14:textId="1D796AB8" w:rsidR="003C127B" w:rsidRPr="003C127B" w:rsidRDefault="003C127B" w:rsidP="003C12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Tomaszów Lubelski</w:t>
      </w:r>
      <w:r w:rsidRPr="003C127B">
        <w:rPr>
          <w:rFonts w:ascii="Times New Roman" w:hAnsi="Times New Roman" w:cs="Times New Roman"/>
          <w:sz w:val="24"/>
          <w:szCs w:val="24"/>
        </w:rPr>
        <w:t xml:space="preserve"> zobowiązuje się do zabezpieczenia w budżecie środków własnych niezbędnych do realizacji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F5496" w14:textId="77777777" w:rsidR="003C127B" w:rsidRDefault="003C127B" w:rsidP="003C1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§ 4.</w:t>
      </w:r>
    </w:p>
    <w:p w14:paraId="3C587A2D" w14:textId="77777777" w:rsidR="003C127B" w:rsidRDefault="003C127B" w:rsidP="003C127B">
      <w:pPr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Upoważnia się Wójta Gminy Tomaszów Lubelski do:</w:t>
      </w:r>
    </w:p>
    <w:p w14:paraId="57C0687A" w14:textId="77777777" w:rsidR="003C127B" w:rsidRDefault="003C127B" w:rsidP="003C12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podpisania umowy partnerskiej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CF64F5" w14:textId="465FB8D6" w:rsidR="003C127B" w:rsidRPr="003C127B" w:rsidRDefault="003C127B" w:rsidP="003C12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podejmowania wszelkich działań organizacyjnych i prawnych związanych z realizacją projektu.</w:t>
      </w:r>
    </w:p>
    <w:p w14:paraId="58A3C4D1" w14:textId="77777777" w:rsidR="003C127B" w:rsidRDefault="003C127B" w:rsidP="003C1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§ 5.</w:t>
      </w:r>
    </w:p>
    <w:p w14:paraId="761B19EC" w14:textId="4B8093BC" w:rsidR="003C127B" w:rsidRPr="003C127B" w:rsidRDefault="003C127B" w:rsidP="003C127B">
      <w:pPr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Tomaszów Lubelski</w:t>
      </w:r>
      <w:r w:rsidRPr="003C127B">
        <w:rPr>
          <w:rFonts w:ascii="Times New Roman" w:hAnsi="Times New Roman" w:cs="Times New Roman"/>
          <w:sz w:val="24"/>
          <w:szCs w:val="24"/>
        </w:rPr>
        <w:t>.</w:t>
      </w:r>
    </w:p>
    <w:p w14:paraId="718B670E" w14:textId="77777777" w:rsidR="003C127B" w:rsidRDefault="003C127B" w:rsidP="003C1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§ 6.</w:t>
      </w:r>
    </w:p>
    <w:p w14:paraId="0A6F33D7" w14:textId="0BFD8664" w:rsidR="003C127B" w:rsidRPr="003C127B" w:rsidRDefault="003C127B" w:rsidP="003C127B">
      <w:pPr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6D623D5" w14:textId="77777777" w:rsidR="00A67BBD" w:rsidRPr="003C127B" w:rsidRDefault="00A07914" w:rsidP="00A67BBD">
      <w:pPr>
        <w:spacing w:after="96"/>
        <w:ind w:left="5812" w:right="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27B">
        <w:rPr>
          <w:rFonts w:ascii="Times New Roman" w:eastAsia="Times New Roman" w:hAnsi="Times New Roman" w:cs="Times New Roman"/>
          <w:sz w:val="24"/>
          <w:szCs w:val="24"/>
        </w:rPr>
        <w:t>Przewodniczący Rady Gmin</w:t>
      </w:r>
      <w:r w:rsidR="00A67BBD" w:rsidRPr="003C127B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05EBB3B" w14:textId="77777777" w:rsidR="00A67BBD" w:rsidRPr="003C127B" w:rsidRDefault="00A67BBD" w:rsidP="00A67BBD">
      <w:pPr>
        <w:spacing w:after="96"/>
        <w:ind w:left="5812" w:right="2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282FB9" w14:textId="20296D9C" w:rsidR="00C40EFD" w:rsidRPr="003C127B" w:rsidRDefault="00A67BBD" w:rsidP="00A67BBD">
      <w:pPr>
        <w:spacing w:after="96"/>
        <w:ind w:left="5812" w:right="270"/>
        <w:jc w:val="center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eastAsia="Times New Roman" w:hAnsi="Times New Roman" w:cs="Times New Roman"/>
          <w:b/>
          <w:sz w:val="24"/>
          <w:szCs w:val="24"/>
        </w:rPr>
        <w:t>Grzegorz Gozdek</w:t>
      </w:r>
      <w:r w:rsidR="00A07914" w:rsidRPr="003C1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6EBB8287" w14:textId="173E17CC" w:rsidR="00C36BC8" w:rsidRPr="003C127B" w:rsidRDefault="00A07914" w:rsidP="00A67BBD">
      <w:pPr>
        <w:spacing w:after="0"/>
        <w:ind w:left="60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23B9D6" w14:textId="77777777" w:rsidR="00C36BC8" w:rsidRPr="003C127B" w:rsidRDefault="00C3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27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5C72DE1" w14:textId="0990C935" w:rsidR="003C127B" w:rsidRDefault="003C127B" w:rsidP="003C1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AC5CBBC" w14:textId="43FDF6A2" w:rsidR="003C127B" w:rsidRPr="003C127B" w:rsidRDefault="003C127B" w:rsidP="002A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27B">
        <w:rPr>
          <w:rFonts w:ascii="Times New Roman" w:hAnsi="Times New Roman" w:cs="Times New Roman"/>
          <w:sz w:val="24"/>
          <w:szCs w:val="24"/>
        </w:rPr>
        <w:t>Projekt pn. „</w:t>
      </w:r>
      <w:r>
        <w:rPr>
          <w:rFonts w:ascii="Times New Roman" w:hAnsi="Times New Roman" w:cs="Times New Roman"/>
          <w:sz w:val="24"/>
          <w:szCs w:val="24"/>
        </w:rPr>
        <w:t>Lubelskie</w:t>
      </w:r>
      <w:r w:rsidR="004774B7">
        <w:rPr>
          <w:rFonts w:ascii="Times New Roman" w:hAnsi="Times New Roman" w:cs="Times New Roman"/>
          <w:sz w:val="24"/>
          <w:szCs w:val="24"/>
        </w:rPr>
        <w:t xml:space="preserve"> bez azbestu</w:t>
      </w:r>
      <w:r w:rsidRPr="003C127B">
        <w:rPr>
          <w:rFonts w:ascii="Times New Roman" w:hAnsi="Times New Roman" w:cs="Times New Roman"/>
          <w:sz w:val="24"/>
          <w:szCs w:val="24"/>
        </w:rPr>
        <w:t>” realizowany będzie w ramach Programu Fundusz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C127B">
        <w:rPr>
          <w:rFonts w:ascii="Times New Roman" w:hAnsi="Times New Roman" w:cs="Times New Roman"/>
          <w:sz w:val="24"/>
          <w:szCs w:val="24"/>
        </w:rPr>
        <w:t xml:space="preserve"> Europejski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C127B">
        <w:rPr>
          <w:rFonts w:ascii="Times New Roman" w:hAnsi="Times New Roman" w:cs="Times New Roman"/>
          <w:sz w:val="24"/>
          <w:szCs w:val="24"/>
        </w:rPr>
        <w:t xml:space="preserve"> dla Lubelskiego 2021-2027. Partnerem wiodącym przedsięwzięcia jest Województwo </w:t>
      </w:r>
      <w:r>
        <w:rPr>
          <w:rFonts w:ascii="Times New Roman" w:hAnsi="Times New Roman" w:cs="Times New Roman"/>
          <w:sz w:val="24"/>
          <w:szCs w:val="24"/>
        </w:rPr>
        <w:t>Lubelskie</w:t>
      </w:r>
      <w:r w:rsidRPr="003C127B">
        <w:rPr>
          <w:rFonts w:ascii="Times New Roman" w:hAnsi="Times New Roman" w:cs="Times New Roman"/>
          <w:sz w:val="24"/>
          <w:szCs w:val="24"/>
        </w:rPr>
        <w:t xml:space="preserve">, natomiast Gmina </w:t>
      </w:r>
      <w:r>
        <w:rPr>
          <w:rFonts w:ascii="Times New Roman" w:hAnsi="Times New Roman" w:cs="Times New Roman"/>
          <w:sz w:val="24"/>
          <w:szCs w:val="24"/>
        </w:rPr>
        <w:t xml:space="preserve">Tomaszów Lubelski </w:t>
      </w:r>
      <w:r w:rsidRPr="003C127B">
        <w:rPr>
          <w:rFonts w:ascii="Times New Roman" w:hAnsi="Times New Roman" w:cs="Times New Roman"/>
          <w:sz w:val="24"/>
          <w:szCs w:val="24"/>
        </w:rPr>
        <w:t>pełni rolę partnera projektu.</w:t>
      </w:r>
    </w:p>
    <w:p w14:paraId="04A95A9B" w14:textId="224B729D" w:rsidR="004774B7" w:rsidRDefault="004774B7" w:rsidP="002A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4B7">
        <w:rPr>
          <w:rFonts w:ascii="Times New Roman" w:hAnsi="Times New Roman" w:cs="Times New Roman"/>
          <w:sz w:val="24"/>
          <w:szCs w:val="24"/>
        </w:rPr>
        <w:t>Planowany do realizacji projekt zakłada poprawę stanu środowiska województwa lubelskiego poprzez eliminację wyrobów zawierających azbest (demontaż, transport i</w:t>
      </w:r>
      <w:r w:rsidR="002A5586">
        <w:rPr>
          <w:rFonts w:ascii="Times New Roman" w:hAnsi="Times New Roman" w:cs="Times New Roman"/>
          <w:sz w:val="24"/>
          <w:szCs w:val="24"/>
        </w:rPr>
        <w:t> </w:t>
      </w:r>
      <w:r w:rsidRPr="004774B7">
        <w:rPr>
          <w:rFonts w:ascii="Times New Roman" w:hAnsi="Times New Roman" w:cs="Times New Roman"/>
          <w:sz w:val="24"/>
          <w:szCs w:val="24"/>
        </w:rPr>
        <w:t>unieszkodliwianie), eliminacja negatywnych skutków zdrowotnych u mieszkańców regionu, kształtowanie i utrzymanie ładu przestrzennego oraz rozwój poszczególnych rejonów województwa (w tym obszarów wiejskich).</w:t>
      </w:r>
    </w:p>
    <w:p w14:paraId="20DF06CB" w14:textId="4FD6E702" w:rsidR="002A5586" w:rsidRPr="004774B7" w:rsidRDefault="002A5586" w:rsidP="002A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19 sierpnia 2025 został ogłoszony </w:t>
      </w:r>
      <w:r w:rsidRPr="002A5586">
        <w:rPr>
          <w:rFonts w:ascii="Times New Roman" w:hAnsi="Times New Roman" w:cs="Times New Roman"/>
          <w:sz w:val="24"/>
          <w:szCs w:val="24"/>
        </w:rPr>
        <w:t>nab</w:t>
      </w:r>
      <w:r>
        <w:rPr>
          <w:rFonts w:ascii="Times New Roman" w:hAnsi="Times New Roman" w:cs="Times New Roman"/>
          <w:sz w:val="24"/>
          <w:szCs w:val="24"/>
        </w:rPr>
        <w:t>ór</w:t>
      </w:r>
      <w:r w:rsidRPr="002A5586">
        <w:rPr>
          <w:rFonts w:ascii="Times New Roman" w:hAnsi="Times New Roman" w:cs="Times New Roman"/>
          <w:sz w:val="24"/>
          <w:szCs w:val="24"/>
        </w:rPr>
        <w:t xml:space="preserve"> partnerów w celu wspólnej realizacji projektu: „Lubelskie bez azbestu”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59897" w14:textId="77777777" w:rsidR="004774B7" w:rsidRPr="004774B7" w:rsidRDefault="004774B7" w:rsidP="002A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4B7">
        <w:rPr>
          <w:rFonts w:ascii="Times New Roman" w:hAnsi="Times New Roman" w:cs="Times New Roman"/>
          <w:sz w:val="24"/>
          <w:szCs w:val="24"/>
        </w:rPr>
        <w:t>Przedsięwzięcie planowane jest do realizacji w latach 2026-2029</w:t>
      </w:r>
    </w:p>
    <w:p w14:paraId="3AC5B156" w14:textId="4374EC96" w:rsidR="004774B7" w:rsidRPr="004774B7" w:rsidRDefault="004774B7" w:rsidP="004774B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B7">
        <w:rPr>
          <w:rFonts w:ascii="Times New Roman" w:hAnsi="Times New Roman" w:cs="Times New Roman"/>
          <w:sz w:val="24"/>
          <w:szCs w:val="24"/>
        </w:rPr>
        <w:t>zakładany termin rozpoczęcia: I kwartał 2026 r.</w:t>
      </w:r>
    </w:p>
    <w:p w14:paraId="4D310ECD" w14:textId="6D3E0E19" w:rsidR="004774B7" w:rsidRPr="004774B7" w:rsidRDefault="004774B7" w:rsidP="004774B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B7">
        <w:rPr>
          <w:rFonts w:ascii="Times New Roman" w:hAnsi="Times New Roman" w:cs="Times New Roman"/>
          <w:sz w:val="24"/>
          <w:szCs w:val="24"/>
        </w:rPr>
        <w:t>zakładany termin rzeczowego zakończenia: 30 listopada 2029 r.</w:t>
      </w:r>
    </w:p>
    <w:p w14:paraId="1125EFD9" w14:textId="7E283B7C" w:rsidR="003C127B" w:rsidRPr="004774B7" w:rsidRDefault="004774B7" w:rsidP="004774B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4B7">
        <w:rPr>
          <w:rFonts w:ascii="Times New Roman" w:hAnsi="Times New Roman" w:cs="Times New Roman"/>
          <w:sz w:val="24"/>
          <w:szCs w:val="24"/>
        </w:rPr>
        <w:t>zakładany termin finansowego zakończenia: 31 grudnia 2029 r.</w:t>
      </w:r>
    </w:p>
    <w:p w14:paraId="40985DCA" w14:textId="3FD56AB3" w:rsidR="004774B7" w:rsidRDefault="004774B7" w:rsidP="002A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4B7">
        <w:rPr>
          <w:rFonts w:ascii="Times New Roman" w:hAnsi="Times New Roman" w:cs="Times New Roman"/>
          <w:sz w:val="24"/>
          <w:szCs w:val="24"/>
        </w:rPr>
        <w:t>Gminy zainteresowane przystąpieniem do partnerstwa mogą składać deklaracje przystąpienia w terminie od dnia ogłoszenia do dnia 1 września 2025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57FC3" w14:textId="0845F081" w:rsidR="004774B7" w:rsidRDefault="004774B7" w:rsidP="003C1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podpisaniem umowy partnerskiej </w:t>
      </w:r>
      <w:r w:rsidR="002A5586">
        <w:rPr>
          <w:rFonts w:ascii="Times New Roman" w:hAnsi="Times New Roman" w:cs="Times New Roman"/>
          <w:sz w:val="24"/>
          <w:szCs w:val="24"/>
        </w:rPr>
        <w:t>konieczne będzie zapewnienie środków w budżecie i WPF, co zostało przedstawione w projekcie zmian do budżetu i WPF.</w:t>
      </w:r>
    </w:p>
    <w:p w14:paraId="1E8D5C5C" w14:textId="4400A34C" w:rsidR="004774B7" w:rsidRDefault="004774B7" w:rsidP="002A5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konieczność rozwiązania sprawy zalegającego na terenie gminy azbestu Gmina Tomaszów Lubelski zamierza przystąpić do projektu.</w:t>
      </w:r>
    </w:p>
    <w:p w14:paraId="3718D6ED" w14:textId="5BA780AF" w:rsidR="004774B7" w:rsidRDefault="004774B7" w:rsidP="003C1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C34B7" w14:textId="460ED2A7" w:rsidR="004774B7" w:rsidRDefault="004774B7" w:rsidP="003C1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AD251" w14:textId="11773B0A" w:rsidR="004774B7" w:rsidRDefault="004774B7" w:rsidP="003C1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Waldemar Miller – Sekretarz Gminy</w:t>
      </w:r>
    </w:p>
    <w:sectPr w:rsidR="004774B7">
      <w:pgSz w:w="11906" w:h="16838"/>
      <w:pgMar w:top="1440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3634" w14:textId="77777777" w:rsidR="00316779" w:rsidRDefault="00316779" w:rsidP="00C66E52">
      <w:pPr>
        <w:spacing w:after="0" w:line="240" w:lineRule="auto"/>
      </w:pPr>
      <w:r>
        <w:separator/>
      </w:r>
    </w:p>
  </w:endnote>
  <w:endnote w:type="continuationSeparator" w:id="0">
    <w:p w14:paraId="7852D5CC" w14:textId="77777777" w:rsidR="00316779" w:rsidRDefault="00316779" w:rsidP="00C6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B81F" w14:textId="77777777" w:rsidR="00316779" w:rsidRDefault="00316779" w:rsidP="00C66E52">
      <w:pPr>
        <w:spacing w:after="0" w:line="240" w:lineRule="auto"/>
      </w:pPr>
      <w:r>
        <w:separator/>
      </w:r>
    </w:p>
  </w:footnote>
  <w:footnote w:type="continuationSeparator" w:id="0">
    <w:p w14:paraId="2906ED98" w14:textId="77777777" w:rsidR="00316779" w:rsidRDefault="00316779" w:rsidP="00C6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DD2"/>
    <w:multiLevelType w:val="hybridMultilevel"/>
    <w:tmpl w:val="8DE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3E5C"/>
    <w:multiLevelType w:val="hybridMultilevel"/>
    <w:tmpl w:val="35AE9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B07"/>
    <w:multiLevelType w:val="hybridMultilevel"/>
    <w:tmpl w:val="880A5498"/>
    <w:lvl w:ilvl="0" w:tplc="BD4488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4D58"/>
    <w:multiLevelType w:val="hybridMultilevel"/>
    <w:tmpl w:val="F0822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85A1B"/>
    <w:multiLevelType w:val="hybridMultilevel"/>
    <w:tmpl w:val="EAE4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7D50"/>
    <w:multiLevelType w:val="hybridMultilevel"/>
    <w:tmpl w:val="5FDE3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65764">
    <w:abstractNumId w:val="1"/>
  </w:num>
  <w:num w:numId="2" w16cid:durableId="89666591">
    <w:abstractNumId w:val="0"/>
  </w:num>
  <w:num w:numId="3" w16cid:durableId="362364383">
    <w:abstractNumId w:val="4"/>
  </w:num>
  <w:num w:numId="4" w16cid:durableId="228544655">
    <w:abstractNumId w:val="3"/>
  </w:num>
  <w:num w:numId="5" w16cid:durableId="1536427369">
    <w:abstractNumId w:val="5"/>
  </w:num>
  <w:num w:numId="6" w16cid:durableId="176679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FD"/>
    <w:rsid w:val="00020D28"/>
    <w:rsid w:val="00156ABD"/>
    <w:rsid w:val="00194883"/>
    <w:rsid w:val="002A5586"/>
    <w:rsid w:val="00316779"/>
    <w:rsid w:val="003A589B"/>
    <w:rsid w:val="003C127B"/>
    <w:rsid w:val="004774B7"/>
    <w:rsid w:val="004D4585"/>
    <w:rsid w:val="00606C57"/>
    <w:rsid w:val="006C1D15"/>
    <w:rsid w:val="007416C0"/>
    <w:rsid w:val="007D4CB6"/>
    <w:rsid w:val="00964F0E"/>
    <w:rsid w:val="009917A5"/>
    <w:rsid w:val="009D1607"/>
    <w:rsid w:val="00A03A70"/>
    <w:rsid w:val="00A07914"/>
    <w:rsid w:val="00A67BBD"/>
    <w:rsid w:val="00AF3681"/>
    <w:rsid w:val="00B15133"/>
    <w:rsid w:val="00BB0149"/>
    <w:rsid w:val="00BB08A4"/>
    <w:rsid w:val="00C36BC8"/>
    <w:rsid w:val="00C40EFD"/>
    <w:rsid w:val="00C66E52"/>
    <w:rsid w:val="00CA3B07"/>
    <w:rsid w:val="00CF6F83"/>
    <w:rsid w:val="00D04F9C"/>
    <w:rsid w:val="00D2305D"/>
    <w:rsid w:val="00D90BE3"/>
    <w:rsid w:val="00E239F4"/>
    <w:rsid w:val="00E50970"/>
    <w:rsid w:val="00E62A3F"/>
    <w:rsid w:val="00E95C6A"/>
    <w:rsid w:val="00E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9DD"/>
  <w15:docId w15:val="{7CF1B647-9D6C-4588-BE57-3B222CF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E5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E52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C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Tereza2</dc:creator>
  <cp:keywords/>
  <cp:lastModifiedBy>Waldemar Miller</cp:lastModifiedBy>
  <cp:revision>8</cp:revision>
  <dcterms:created xsi:type="dcterms:W3CDTF">2025-08-20T12:56:00Z</dcterms:created>
  <dcterms:modified xsi:type="dcterms:W3CDTF">2025-08-28T09:10:00Z</dcterms:modified>
</cp:coreProperties>
</file>