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91DB" w14:textId="31AEFAD4" w:rsidR="0039471A" w:rsidRPr="00654B1A" w:rsidRDefault="0039471A" w:rsidP="0039471A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UCHWAŁA NR XIX/17</w:t>
      </w:r>
      <w:r w:rsidR="00E7002C">
        <w:rPr>
          <w:rFonts w:ascii="Times New Roman" w:hAnsi="Times New Roman" w:cs="Times New Roman"/>
        </w:rPr>
        <w:t>8</w:t>
      </w:r>
      <w:r w:rsidRPr="00654B1A">
        <w:rPr>
          <w:rFonts w:ascii="Times New Roman" w:hAnsi="Times New Roman" w:cs="Times New Roman"/>
        </w:rPr>
        <w:t>/2025</w:t>
      </w:r>
    </w:p>
    <w:p w14:paraId="75CB7132" w14:textId="77777777" w:rsidR="0039471A" w:rsidRPr="00654B1A" w:rsidRDefault="0039471A" w:rsidP="0039471A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RADY GMINY TOMASZÓW LUBELSKI</w:t>
      </w:r>
    </w:p>
    <w:p w14:paraId="18C287EC" w14:textId="77777777" w:rsidR="0039471A" w:rsidRDefault="0039471A" w:rsidP="0039471A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z dnia 28 sierpnia 2025r.</w:t>
      </w:r>
    </w:p>
    <w:p w14:paraId="3EB3A51B" w14:textId="77777777" w:rsidR="0039471A" w:rsidRPr="00654B1A" w:rsidRDefault="0039471A" w:rsidP="0039471A">
      <w:pPr>
        <w:spacing w:after="0"/>
        <w:jc w:val="center"/>
        <w:rPr>
          <w:rFonts w:ascii="Times New Roman" w:hAnsi="Times New Roman" w:cs="Times New Roman"/>
        </w:rPr>
      </w:pPr>
    </w:p>
    <w:p w14:paraId="1F626E94" w14:textId="77777777" w:rsidR="00C40EFD" w:rsidRDefault="00A07914">
      <w:pPr>
        <w:spacing w:after="196" w:line="270" w:lineRule="auto"/>
        <w:ind w:left="288" w:right="1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zawarcie kolejnej umowy najmu części nieruchomości z dotychczasowym najemcą, której przedmiotem jest ta sama nieruchomość  </w:t>
      </w:r>
    </w:p>
    <w:p w14:paraId="1E38D718" w14:textId="77777777" w:rsidR="00C40EFD" w:rsidRDefault="00A07914">
      <w:pPr>
        <w:spacing w:after="0"/>
        <w:ind w:left="1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07775" w14:textId="5C0BAFFA" w:rsidR="00C40EFD" w:rsidRDefault="00A07914">
      <w:pPr>
        <w:spacing w:after="262" w:line="262" w:lineRule="auto"/>
        <w:ind w:firstLine="283"/>
        <w:jc w:val="both"/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 o samorządzie gminnym (Dz.</w:t>
      </w:r>
      <w:r w:rsidR="00BA7520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U. z </w:t>
      </w:r>
      <w:r w:rsidR="00317C54" w:rsidRPr="003C127B">
        <w:rPr>
          <w:rFonts w:ascii="Times New Roman" w:hAnsi="Times New Roman" w:cs="Times New Roman"/>
          <w:sz w:val="24"/>
          <w:szCs w:val="24"/>
        </w:rPr>
        <w:t>202</w:t>
      </w:r>
      <w:r w:rsidR="00317C54">
        <w:rPr>
          <w:rFonts w:ascii="Times New Roman" w:hAnsi="Times New Roman" w:cs="Times New Roman"/>
          <w:sz w:val="24"/>
          <w:szCs w:val="24"/>
        </w:rPr>
        <w:t>5</w:t>
      </w:r>
      <w:r w:rsidR="00317C54" w:rsidRPr="003C12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17C54">
        <w:rPr>
          <w:rFonts w:ascii="Times New Roman" w:hAnsi="Times New Roman" w:cs="Times New Roman"/>
          <w:sz w:val="24"/>
          <w:szCs w:val="24"/>
        </w:rPr>
        <w:t>1153</w:t>
      </w:r>
      <w:r>
        <w:rPr>
          <w:rFonts w:ascii="Times New Roman" w:eastAsia="Times New Roman" w:hAnsi="Times New Roman" w:cs="Times New Roman"/>
          <w:sz w:val="24"/>
        </w:rPr>
        <w:t>) oraz art. 13 ust.</w:t>
      </w:r>
      <w:r w:rsidR="007416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1, art. 37 ust. 4 ustawy z dnia 21 sierpnia 1997</w:t>
      </w:r>
      <w:r w:rsidR="00BA7520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r. o</w:t>
      </w:r>
      <w:r w:rsidR="003A5FC9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gospodarce nieruchomościami (Dz.</w:t>
      </w:r>
      <w:r w:rsidR="00BA7520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U. z 202</w:t>
      </w:r>
      <w:r w:rsidR="007416C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7416C0">
        <w:rPr>
          <w:rFonts w:ascii="Times New Roman" w:eastAsia="Times New Roman" w:hAnsi="Times New Roman" w:cs="Times New Roman"/>
          <w:sz w:val="24"/>
        </w:rPr>
        <w:t>1145</w:t>
      </w:r>
      <w:r w:rsidR="00A67BBD">
        <w:rPr>
          <w:rFonts w:ascii="Times New Roman" w:eastAsia="Times New Roman" w:hAnsi="Times New Roman" w:cs="Times New Roman"/>
          <w:sz w:val="24"/>
        </w:rPr>
        <w:t>, z późn. zm.</w:t>
      </w:r>
      <w:r>
        <w:rPr>
          <w:rFonts w:ascii="Times New Roman" w:eastAsia="Times New Roman" w:hAnsi="Times New Roman" w:cs="Times New Roman"/>
          <w:sz w:val="24"/>
        </w:rPr>
        <w:t xml:space="preserve">) Rada Gminy Tomaszów Lubelski uchwala, co następuje: </w:t>
      </w:r>
    </w:p>
    <w:p w14:paraId="78137EC5" w14:textId="77777777" w:rsidR="009917A5" w:rsidRDefault="00A07914">
      <w:pPr>
        <w:spacing w:after="166" w:line="344" w:lineRule="auto"/>
        <w:ind w:left="52" w:firstLine="44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</w:p>
    <w:p w14:paraId="1EF33F68" w14:textId="1537CC0D" w:rsidR="00C40EFD" w:rsidRDefault="00A07914" w:rsidP="0039471A">
      <w:pPr>
        <w:pStyle w:val="Akapitzlist"/>
        <w:numPr>
          <w:ilvl w:val="0"/>
          <w:numId w:val="1"/>
        </w:numPr>
        <w:spacing w:after="166" w:line="344" w:lineRule="auto"/>
        <w:ind w:left="567"/>
        <w:jc w:val="both"/>
      </w:pPr>
      <w:r w:rsidRPr="0039471A">
        <w:rPr>
          <w:rFonts w:ascii="Times New Roman" w:eastAsia="Times New Roman" w:hAnsi="Times New Roman" w:cs="Times New Roman"/>
          <w:sz w:val="24"/>
        </w:rPr>
        <w:t xml:space="preserve">Wyraża się zgodę na zawarcie z dotychczasowym najemcą kolejnej umowy najmu </w:t>
      </w:r>
      <w:r w:rsidR="00A67BBD" w:rsidRPr="0039471A">
        <w:rPr>
          <w:rFonts w:ascii="Times New Roman" w:eastAsia="Times New Roman" w:hAnsi="Times New Roman" w:cs="Times New Roman"/>
          <w:sz w:val="24"/>
        </w:rPr>
        <w:t xml:space="preserve">lokalu mieszkalnego nr </w:t>
      </w:r>
      <w:r w:rsidR="00156ABD" w:rsidRPr="0039471A">
        <w:rPr>
          <w:rFonts w:ascii="Times New Roman" w:eastAsia="Times New Roman" w:hAnsi="Times New Roman" w:cs="Times New Roman"/>
          <w:sz w:val="24"/>
        </w:rPr>
        <w:t>2</w:t>
      </w:r>
      <w:r w:rsidR="00A67BBD" w:rsidRPr="0039471A">
        <w:rPr>
          <w:rFonts w:ascii="Times New Roman" w:eastAsia="Times New Roman" w:hAnsi="Times New Roman" w:cs="Times New Roman"/>
          <w:sz w:val="24"/>
        </w:rPr>
        <w:t xml:space="preserve"> w budynku mieszkalnym wielorodzinnym </w:t>
      </w:r>
      <w:r w:rsidRPr="0039471A">
        <w:rPr>
          <w:rFonts w:ascii="Times New Roman" w:eastAsia="Times New Roman" w:hAnsi="Times New Roman" w:cs="Times New Roman"/>
          <w:sz w:val="24"/>
        </w:rPr>
        <w:t xml:space="preserve"> położon</w:t>
      </w:r>
      <w:r w:rsidR="00A67BBD" w:rsidRPr="0039471A">
        <w:rPr>
          <w:rFonts w:ascii="Times New Roman" w:eastAsia="Times New Roman" w:hAnsi="Times New Roman" w:cs="Times New Roman"/>
          <w:sz w:val="24"/>
        </w:rPr>
        <w:t>ym</w:t>
      </w:r>
      <w:r w:rsidRPr="0039471A">
        <w:rPr>
          <w:rFonts w:ascii="Times New Roman" w:eastAsia="Times New Roman" w:hAnsi="Times New Roman" w:cs="Times New Roman"/>
          <w:sz w:val="24"/>
        </w:rPr>
        <w:t xml:space="preserve"> w</w:t>
      </w:r>
      <w:r w:rsidR="0039471A">
        <w:rPr>
          <w:rFonts w:ascii="Times New Roman" w:eastAsia="Times New Roman" w:hAnsi="Times New Roman" w:cs="Times New Roman"/>
          <w:sz w:val="24"/>
        </w:rPr>
        <w:t> </w:t>
      </w:r>
      <w:r w:rsidRPr="0039471A">
        <w:rPr>
          <w:rFonts w:ascii="Times New Roman" w:eastAsia="Times New Roman" w:hAnsi="Times New Roman" w:cs="Times New Roman"/>
          <w:sz w:val="24"/>
        </w:rPr>
        <w:t xml:space="preserve">miejscowości </w:t>
      </w:r>
      <w:r w:rsidR="00156ABD" w:rsidRPr="0039471A">
        <w:rPr>
          <w:rFonts w:ascii="Times New Roman" w:eastAsia="Times New Roman" w:hAnsi="Times New Roman" w:cs="Times New Roman"/>
          <w:sz w:val="24"/>
        </w:rPr>
        <w:t>Sabaudia</w:t>
      </w:r>
      <w:r w:rsidRPr="0039471A">
        <w:rPr>
          <w:rFonts w:ascii="Times New Roman" w:eastAsia="Times New Roman" w:hAnsi="Times New Roman" w:cs="Times New Roman"/>
          <w:sz w:val="24"/>
        </w:rPr>
        <w:t>,</w:t>
      </w:r>
      <w:r w:rsidR="007416C0" w:rsidRPr="0039471A">
        <w:rPr>
          <w:rFonts w:ascii="Times New Roman" w:eastAsia="Times New Roman" w:hAnsi="Times New Roman" w:cs="Times New Roman"/>
          <w:sz w:val="24"/>
        </w:rPr>
        <w:t xml:space="preserve"> </w:t>
      </w:r>
      <w:r w:rsidR="00A67BBD" w:rsidRPr="0039471A">
        <w:rPr>
          <w:rFonts w:ascii="Times New Roman" w:eastAsia="Times New Roman" w:hAnsi="Times New Roman" w:cs="Times New Roman"/>
          <w:sz w:val="24"/>
        </w:rPr>
        <w:t xml:space="preserve">ul. </w:t>
      </w:r>
      <w:r w:rsidR="00156ABD" w:rsidRPr="0039471A">
        <w:rPr>
          <w:rFonts w:ascii="Times New Roman" w:eastAsia="Times New Roman" w:hAnsi="Times New Roman" w:cs="Times New Roman"/>
          <w:sz w:val="24"/>
        </w:rPr>
        <w:t>Cegielnia 2</w:t>
      </w:r>
      <w:r w:rsidR="00CF6F83" w:rsidRPr="0039471A">
        <w:rPr>
          <w:rFonts w:ascii="Times New Roman" w:eastAsia="Times New Roman" w:hAnsi="Times New Roman" w:cs="Times New Roman"/>
          <w:sz w:val="24"/>
        </w:rPr>
        <w:t>, na działce o nr ewid. gr</w:t>
      </w:r>
      <w:r w:rsidR="00156ABD" w:rsidRPr="0039471A">
        <w:rPr>
          <w:rFonts w:ascii="Times New Roman" w:eastAsia="Times New Roman" w:hAnsi="Times New Roman" w:cs="Times New Roman"/>
          <w:sz w:val="24"/>
        </w:rPr>
        <w:t>.</w:t>
      </w:r>
      <w:r w:rsidR="00CF6F83" w:rsidRPr="0039471A">
        <w:rPr>
          <w:rFonts w:ascii="Times New Roman" w:eastAsia="Times New Roman" w:hAnsi="Times New Roman" w:cs="Times New Roman"/>
          <w:sz w:val="24"/>
        </w:rPr>
        <w:t xml:space="preserve"> </w:t>
      </w:r>
      <w:r w:rsidR="00156ABD" w:rsidRPr="0039471A">
        <w:rPr>
          <w:rFonts w:ascii="Times New Roman" w:eastAsia="Times New Roman" w:hAnsi="Times New Roman" w:cs="Times New Roman"/>
          <w:sz w:val="24"/>
        </w:rPr>
        <w:t>632/18</w:t>
      </w:r>
      <w:r w:rsidR="00CF6F83" w:rsidRPr="0039471A">
        <w:rPr>
          <w:rFonts w:ascii="Times New Roman" w:eastAsia="Times New Roman" w:hAnsi="Times New Roman" w:cs="Times New Roman"/>
          <w:sz w:val="24"/>
        </w:rPr>
        <w:t>, obręb geodezyjny</w:t>
      </w:r>
      <w:r w:rsidR="007416C0" w:rsidRPr="0039471A">
        <w:rPr>
          <w:rFonts w:ascii="Times New Roman" w:eastAsia="Times New Roman" w:hAnsi="Times New Roman" w:cs="Times New Roman"/>
          <w:sz w:val="24"/>
        </w:rPr>
        <w:t xml:space="preserve"> 00</w:t>
      </w:r>
      <w:r w:rsidR="00156ABD" w:rsidRPr="0039471A">
        <w:rPr>
          <w:rFonts w:ascii="Times New Roman" w:eastAsia="Times New Roman" w:hAnsi="Times New Roman" w:cs="Times New Roman"/>
          <w:sz w:val="24"/>
        </w:rPr>
        <w:t>23, wraz z przynależnym pomieszczeniem gospodarczym znajdującym się w budynku gospodarczym posadowionym na działce o nr ewid. gr. 623/17 obręb geodezyjny 0023</w:t>
      </w:r>
      <w:r w:rsidR="00C66E52" w:rsidRPr="0039471A">
        <w:rPr>
          <w:rFonts w:ascii="Times New Roman" w:eastAsia="Times New Roman" w:hAnsi="Times New Roman" w:cs="Times New Roman"/>
          <w:color w:val="auto"/>
          <w:sz w:val="24"/>
        </w:rPr>
        <w:t>.</w:t>
      </w:r>
      <w:r w:rsidRPr="0039471A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44BB9" w14:textId="094D1F11" w:rsidR="00C40EFD" w:rsidRDefault="00A07914" w:rsidP="0039471A">
      <w:pPr>
        <w:pStyle w:val="Akapitzlist"/>
        <w:numPr>
          <w:ilvl w:val="0"/>
          <w:numId w:val="1"/>
        </w:numPr>
        <w:spacing w:after="137"/>
        <w:ind w:left="567"/>
        <w:jc w:val="both"/>
      </w:pPr>
      <w:r w:rsidRPr="0039471A">
        <w:rPr>
          <w:rFonts w:ascii="Times New Roman" w:eastAsia="Times New Roman" w:hAnsi="Times New Roman" w:cs="Times New Roman"/>
          <w:sz w:val="24"/>
        </w:rPr>
        <w:t xml:space="preserve">Szczegółowe warunki najmu zostaną określone w umowie. </w:t>
      </w:r>
    </w:p>
    <w:p w14:paraId="0F69FB56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2. </w:t>
      </w:r>
    </w:p>
    <w:p w14:paraId="6FDBC0EC" w14:textId="77777777" w:rsidR="00C40EFD" w:rsidRDefault="00A07914" w:rsidP="009917A5">
      <w:pPr>
        <w:spacing w:after="122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>Wykonanie uchwały powierza się Wójtowi Gminy Tomaszów Lubelski.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84FDCB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3. </w:t>
      </w:r>
    </w:p>
    <w:p w14:paraId="7509297D" w14:textId="77777777" w:rsidR="00C40EFD" w:rsidRDefault="00A07914" w:rsidP="009917A5">
      <w:pPr>
        <w:spacing w:after="96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14:paraId="7B898AF4" w14:textId="77777777" w:rsidR="00C40EFD" w:rsidRDefault="00A07914" w:rsidP="00A67BBD">
      <w:pPr>
        <w:spacing w:after="142"/>
        <w:ind w:left="60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623D5" w14:textId="77777777" w:rsidR="00A67BBD" w:rsidRDefault="00A07914" w:rsidP="00A67BBD">
      <w:pPr>
        <w:spacing w:after="96"/>
        <w:ind w:left="5812" w:right="27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Przewodniczący Rady Gmin</w:t>
      </w:r>
      <w:r w:rsidR="00A67BBD">
        <w:rPr>
          <w:rFonts w:ascii="Times New Roman" w:eastAsia="Times New Roman" w:hAnsi="Times New Roman" w:cs="Times New Roman"/>
          <w:sz w:val="24"/>
        </w:rPr>
        <w:t>y</w:t>
      </w:r>
    </w:p>
    <w:p w14:paraId="705EBB3B" w14:textId="77777777" w:rsidR="00A67BBD" w:rsidRDefault="00A67BBD" w:rsidP="00A67BBD">
      <w:pPr>
        <w:spacing w:after="96"/>
        <w:ind w:left="5812" w:right="270"/>
        <w:jc w:val="center"/>
        <w:rPr>
          <w:rFonts w:ascii="Times New Roman" w:eastAsia="Times New Roman" w:hAnsi="Times New Roman" w:cs="Times New Roman"/>
          <w:sz w:val="24"/>
        </w:rPr>
      </w:pPr>
    </w:p>
    <w:p w14:paraId="26282FB9" w14:textId="20296D9C" w:rsidR="00C40EFD" w:rsidRDefault="00A67BBD" w:rsidP="00A67BBD">
      <w:pPr>
        <w:spacing w:after="96"/>
        <w:ind w:left="5812" w:right="270"/>
        <w:jc w:val="center"/>
      </w:pPr>
      <w:r w:rsidRPr="00A67BBD">
        <w:rPr>
          <w:rFonts w:ascii="Times New Roman" w:eastAsia="Times New Roman" w:hAnsi="Times New Roman" w:cs="Times New Roman"/>
          <w:b/>
          <w:sz w:val="24"/>
        </w:rPr>
        <w:t>Grzegorz Gozdek</w:t>
      </w:r>
      <w:r w:rsidR="00A07914"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6EBB8287" w14:textId="173E17CC" w:rsidR="00C36BC8" w:rsidRDefault="00A07914" w:rsidP="00A67BBD">
      <w:pPr>
        <w:spacing w:after="0"/>
        <w:ind w:left="609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23B9D6" w14:textId="77777777" w:rsidR="00C36BC8" w:rsidRDefault="00C36BC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1EE86D99" w14:textId="77777777" w:rsidR="00C36BC8" w:rsidRPr="00C36BC8" w:rsidRDefault="00C36BC8" w:rsidP="00C36BC8">
      <w:pPr>
        <w:spacing w:after="0"/>
        <w:jc w:val="center"/>
      </w:pPr>
      <w:r w:rsidRPr="00C36BC8">
        <w:lastRenderedPageBreak/>
        <w:t>Uzasadnienie</w:t>
      </w:r>
    </w:p>
    <w:p w14:paraId="72B1AE0A" w14:textId="03242C86" w:rsidR="00C36BC8" w:rsidRPr="00C36BC8" w:rsidRDefault="00C36BC8" w:rsidP="00C36BC8">
      <w:pPr>
        <w:spacing w:after="0"/>
        <w:jc w:val="both"/>
      </w:pPr>
      <w:r>
        <w:t xml:space="preserve">W związku z kończącą się umową najmu lokalu w budynku po dawnej cegielni w miejscowości Sabaudia, ze względu na łączny okres najmu, zachodzi konieczność podjęcia uchwały w sprawie przedłużenia umowy najmu z dotychczasowym najemcą. Gmina nie posiada w swoich zasobach innych lokali, które można byłoby zaproponować dotychczasowemu najemcy w zamian za przedmiotowy lokal. </w:t>
      </w:r>
    </w:p>
    <w:p w14:paraId="3021AEDD" w14:textId="77777777" w:rsidR="00C40EFD" w:rsidRDefault="00C40EFD" w:rsidP="00C36BC8">
      <w:pPr>
        <w:spacing w:after="0"/>
        <w:jc w:val="both"/>
      </w:pPr>
    </w:p>
    <w:sectPr w:rsidR="00C40EFD">
      <w:pgSz w:w="11906" w:h="16838"/>
      <w:pgMar w:top="1440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3634" w14:textId="77777777" w:rsidR="00316779" w:rsidRDefault="00316779" w:rsidP="00C66E52">
      <w:pPr>
        <w:spacing w:after="0" w:line="240" w:lineRule="auto"/>
      </w:pPr>
      <w:r>
        <w:separator/>
      </w:r>
    </w:p>
  </w:endnote>
  <w:endnote w:type="continuationSeparator" w:id="0">
    <w:p w14:paraId="7852D5CC" w14:textId="77777777" w:rsidR="00316779" w:rsidRDefault="00316779" w:rsidP="00C6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B81F" w14:textId="77777777" w:rsidR="00316779" w:rsidRDefault="00316779" w:rsidP="00C66E52">
      <w:pPr>
        <w:spacing w:after="0" w:line="240" w:lineRule="auto"/>
      </w:pPr>
      <w:r>
        <w:separator/>
      </w:r>
    </w:p>
  </w:footnote>
  <w:footnote w:type="continuationSeparator" w:id="0">
    <w:p w14:paraId="2906ED98" w14:textId="77777777" w:rsidR="00316779" w:rsidRDefault="00316779" w:rsidP="00C6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5B0"/>
    <w:multiLevelType w:val="hybridMultilevel"/>
    <w:tmpl w:val="E7CAAEB8"/>
    <w:lvl w:ilvl="0" w:tplc="57E09D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2B4"/>
    <w:multiLevelType w:val="hybridMultilevel"/>
    <w:tmpl w:val="84DE991E"/>
    <w:lvl w:ilvl="0" w:tplc="9E34C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37813">
    <w:abstractNumId w:val="1"/>
  </w:num>
  <w:num w:numId="2" w16cid:durableId="14005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FD"/>
    <w:rsid w:val="00156ABD"/>
    <w:rsid w:val="00194883"/>
    <w:rsid w:val="00316779"/>
    <w:rsid w:val="00317C54"/>
    <w:rsid w:val="0039471A"/>
    <w:rsid w:val="003A5FC9"/>
    <w:rsid w:val="00485E18"/>
    <w:rsid w:val="00606C57"/>
    <w:rsid w:val="006C1D15"/>
    <w:rsid w:val="007416C0"/>
    <w:rsid w:val="007D4CB6"/>
    <w:rsid w:val="009917A5"/>
    <w:rsid w:val="00A03A70"/>
    <w:rsid w:val="00A07914"/>
    <w:rsid w:val="00A67BBD"/>
    <w:rsid w:val="00AF3681"/>
    <w:rsid w:val="00B15133"/>
    <w:rsid w:val="00B86C9D"/>
    <w:rsid w:val="00BA7520"/>
    <w:rsid w:val="00BB0149"/>
    <w:rsid w:val="00C36BC8"/>
    <w:rsid w:val="00C40EFD"/>
    <w:rsid w:val="00C66E52"/>
    <w:rsid w:val="00CA3B07"/>
    <w:rsid w:val="00CF6F83"/>
    <w:rsid w:val="00D04F9C"/>
    <w:rsid w:val="00D90BE3"/>
    <w:rsid w:val="00E239F4"/>
    <w:rsid w:val="00E7002C"/>
    <w:rsid w:val="00E95C6A"/>
    <w:rsid w:val="00E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9DD"/>
  <w15:docId w15:val="{7CF1B647-9D6C-4588-BE57-3B222CF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E5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E52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9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Tereza2</dc:creator>
  <cp:keywords/>
  <cp:lastModifiedBy>Waldemar Miller</cp:lastModifiedBy>
  <cp:revision>9</cp:revision>
  <dcterms:created xsi:type="dcterms:W3CDTF">2025-08-19T06:51:00Z</dcterms:created>
  <dcterms:modified xsi:type="dcterms:W3CDTF">2025-08-28T12:17:00Z</dcterms:modified>
</cp:coreProperties>
</file>