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8F08" w14:textId="1F05739D" w:rsidR="00954DF9" w:rsidRPr="00C25A7C" w:rsidRDefault="00954DF9" w:rsidP="00954DF9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25A7C">
        <w:rPr>
          <w:rFonts w:ascii="Times New Roman" w:eastAsia="Times New Roman" w:hAnsi="Times New Roman" w:cs="Times New Roman"/>
          <w:kern w:val="0"/>
          <w:sz w:val="24"/>
          <w14:ligatures w14:val="none"/>
        </w:rPr>
        <w:t>UCHWAŁA NR XVI/15</w:t>
      </w:r>
      <w:r w:rsidR="003B1E40">
        <w:rPr>
          <w:rFonts w:ascii="Times New Roman" w:eastAsia="Times New Roman" w:hAnsi="Times New Roman" w:cs="Times New Roman"/>
          <w:kern w:val="0"/>
          <w:sz w:val="24"/>
          <w14:ligatures w14:val="none"/>
        </w:rPr>
        <w:t>8</w:t>
      </w:r>
      <w:r w:rsidRPr="00C25A7C">
        <w:rPr>
          <w:rFonts w:ascii="Times New Roman" w:eastAsia="Times New Roman" w:hAnsi="Times New Roman" w:cs="Times New Roman"/>
          <w:kern w:val="0"/>
          <w:sz w:val="24"/>
          <w14:ligatures w14:val="none"/>
        </w:rPr>
        <w:t>/2025</w:t>
      </w:r>
      <w:r w:rsidRPr="00C25A7C">
        <w:rPr>
          <w:rFonts w:ascii="Times New Roman" w:eastAsia="Times New Roman" w:hAnsi="Times New Roman" w:cs="Times New Roman"/>
          <w:kern w:val="0"/>
          <w:sz w:val="24"/>
          <w14:ligatures w14:val="none"/>
        </w:rPr>
        <w:br/>
        <w:t>RADY GMINY TOMASZÓW LUBELSKI</w:t>
      </w:r>
    </w:p>
    <w:p w14:paraId="643BFBB2" w14:textId="77777777" w:rsidR="00954DF9" w:rsidRPr="00C25A7C" w:rsidRDefault="00954DF9" w:rsidP="00954DF9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25A7C">
        <w:rPr>
          <w:rFonts w:ascii="Times New Roman" w:eastAsia="Times New Roman" w:hAnsi="Times New Roman" w:cs="Times New Roman"/>
          <w:kern w:val="0"/>
          <w:sz w:val="24"/>
          <w14:ligatures w14:val="none"/>
        </w:rPr>
        <w:t>z dnia 5 czerwca 2025 r.</w:t>
      </w:r>
    </w:p>
    <w:p w14:paraId="2B4B0220" w14:textId="6D0C2EEF" w:rsidR="005C66E9" w:rsidRPr="0089493B" w:rsidRDefault="00ED3FD5" w:rsidP="005C66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93B">
        <w:rPr>
          <w:rFonts w:ascii="Times New Roman" w:hAnsi="Times New Roman" w:cs="Times New Roman"/>
          <w:b/>
          <w:bCs/>
          <w:sz w:val="24"/>
          <w:szCs w:val="24"/>
        </w:rPr>
        <w:t>w sprawie ustalenia opłat za korzystanie ze świetlic</w:t>
      </w:r>
      <w:r w:rsidR="00263A9C" w:rsidRPr="0089493B">
        <w:rPr>
          <w:rFonts w:ascii="Times New Roman" w:hAnsi="Times New Roman" w:cs="Times New Roman"/>
          <w:b/>
          <w:bCs/>
          <w:sz w:val="24"/>
          <w:szCs w:val="24"/>
        </w:rPr>
        <w:t xml:space="preserve"> i obiektów użyteczności publicznej</w:t>
      </w:r>
      <w:r w:rsidRPr="0089493B">
        <w:rPr>
          <w:rFonts w:ascii="Times New Roman" w:hAnsi="Times New Roman" w:cs="Times New Roman"/>
          <w:b/>
          <w:bCs/>
          <w:sz w:val="24"/>
          <w:szCs w:val="24"/>
        </w:rPr>
        <w:t xml:space="preserve"> stanowiących własność Gminy Tomaszów Lubelski</w:t>
      </w:r>
    </w:p>
    <w:p w14:paraId="779D45E9" w14:textId="77777777" w:rsidR="005C66E9" w:rsidRPr="00D83EEA" w:rsidRDefault="005C66E9" w:rsidP="005C66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FF600" w14:textId="70434CA8" w:rsidR="005C66E9" w:rsidRPr="00D83EEA" w:rsidRDefault="005C66E9" w:rsidP="00444D79">
      <w:pPr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>Na podstawie</w:t>
      </w:r>
      <w:r w:rsidR="00374B3A">
        <w:rPr>
          <w:rFonts w:ascii="Times New Roman" w:hAnsi="Times New Roman" w:cs="Times New Roman"/>
          <w:sz w:val="24"/>
          <w:szCs w:val="24"/>
        </w:rPr>
        <w:t xml:space="preserve"> art.</w:t>
      </w:r>
      <w:r w:rsidR="00954DF9">
        <w:rPr>
          <w:rFonts w:ascii="Times New Roman" w:hAnsi="Times New Roman" w:cs="Times New Roman"/>
          <w:sz w:val="24"/>
          <w:szCs w:val="24"/>
        </w:rPr>
        <w:t xml:space="preserve"> </w:t>
      </w:r>
      <w:r w:rsidR="00374B3A">
        <w:rPr>
          <w:rFonts w:ascii="Times New Roman" w:hAnsi="Times New Roman" w:cs="Times New Roman"/>
          <w:sz w:val="24"/>
          <w:szCs w:val="24"/>
        </w:rPr>
        <w:t>7 ust. 1</w:t>
      </w:r>
      <w:r w:rsidR="00954DF9">
        <w:rPr>
          <w:rFonts w:ascii="Times New Roman" w:hAnsi="Times New Roman" w:cs="Times New Roman"/>
          <w:sz w:val="24"/>
          <w:szCs w:val="24"/>
        </w:rPr>
        <w:t xml:space="preserve"> </w:t>
      </w:r>
      <w:r w:rsidR="00374B3A">
        <w:rPr>
          <w:rFonts w:ascii="Times New Roman" w:hAnsi="Times New Roman" w:cs="Times New Roman"/>
          <w:sz w:val="24"/>
          <w:szCs w:val="24"/>
        </w:rPr>
        <w:t>pkt 18, art. 18 ust. 1 oraz</w:t>
      </w:r>
      <w:r w:rsidRPr="00D83EEA">
        <w:rPr>
          <w:rFonts w:ascii="Times New Roman" w:hAnsi="Times New Roman" w:cs="Times New Roman"/>
          <w:sz w:val="24"/>
          <w:szCs w:val="24"/>
        </w:rPr>
        <w:t xml:space="preserve"> art. </w:t>
      </w:r>
      <w:r w:rsidR="00ED3FD5" w:rsidRPr="00D83EEA">
        <w:rPr>
          <w:rFonts w:ascii="Times New Roman" w:hAnsi="Times New Roman" w:cs="Times New Roman"/>
          <w:sz w:val="24"/>
          <w:szCs w:val="24"/>
        </w:rPr>
        <w:t>40</w:t>
      </w:r>
      <w:r w:rsidRPr="00D83EEA">
        <w:rPr>
          <w:rFonts w:ascii="Times New Roman" w:hAnsi="Times New Roman" w:cs="Times New Roman"/>
          <w:sz w:val="24"/>
          <w:szCs w:val="24"/>
        </w:rPr>
        <w:t xml:space="preserve"> ust. </w:t>
      </w:r>
      <w:r w:rsidR="00ED3FD5" w:rsidRPr="00D83EEA">
        <w:rPr>
          <w:rFonts w:ascii="Times New Roman" w:hAnsi="Times New Roman" w:cs="Times New Roman"/>
          <w:sz w:val="24"/>
          <w:szCs w:val="24"/>
        </w:rPr>
        <w:t>2 pkt. 4</w:t>
      </w:r>
      <w:r w:rsidRPr="00D83EEA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 Dz. U. z 2024 r. poz.</w:t>
      </w:r>
      <w:r w:rsidR="00ED3FD5" w:rsidRPr="00D83EEA">
        <w:rPr>
          <w:rFonts w:ascii="Times New Roman" w:hAnsi="Times New Roman" w:cs="Times New Roman"/>
          <w:sz w:val="24"/>
          <w:szCs w:val="24"/>
        </w:rPr>
        <w:t>1465, 1572</w:t>
      </w:r>
      <w:r w:rsidRPr="00D83EEA">
        <w:rPr>
          <w:rFonts w:ascii="Times New Roman" w:hAnsi="Times New Roman" w:cs="Times New Roman"/>
          <w:sz w:val="24"/>
          <w:szCs w:val="24"/>
        </w:rPr>
        <w:t xml:space="preserve"> ) oraz  </w:t>
      </w:r>
      <w:r w:rsidR="00ED3FD5" w:rsidRPr="00D83EEA">
        <w:rPr>
          <w:rFonts w:ascii="Times New Roman" w:hAnsi="Times New Roman" w:cs="Times New Roman"/>
          <w:sz w:val="24"/>
          <w:szCs w:val="24"/>
        </w:rPr>
        <w:t>art. 4 ust. 1 pkt 2</w:t>
      </w:r>
      <w:r w:rsidRPr="00D83EEA">
        <w:rPr>
          <w:rFonts w:ascii="Times New Roman" w:hAnsi="Times New Roman" w:cs="Times New Roman"/>
          <w:sz w:val="24"/>
          <w:szCs w:val="24"/>
        </w:rPr>
        <w:t xml:space="preserve"> </w:t>
      </w:r>
      <w:r w:rsidR="00ED3FD5" w:rsidRPr="00D83EEA">
        <w:rPr>
          <w:rFonts w:ascii="Times New Roman" w:hAnsi="Times New Roman" w:cs="Times New Roman"/>
          <w:sz w:val="24"/>
          <w:szCs w:val="24"/>
        </w:rPr>
        <w:t>ustawy z dnia 20</w:t>
      </w:r>
      <w:r w:rsidR="00B626F8" w:rsidRPr="00D83EEA">
        <w:rPr>
          <w:rFonts w:ascii="Times New Roman" w:hAnsi="Times New Roman" w:cs="Times New Roman"/>
          <w:sz w:val="24"/>
          <w:szCs w:val="24"/>
        </w:rPr>
        <w:t xml:space="preserve"> grudnia 1996r. o gospodarce komunalnej ( Dz. U. z 2021r. poz. 679), </w:t>
      </w:r>
      <w:r w:rsidRPr="00D83EEA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B626F8" w:rsidRPr="00D83EEA">
        <w:rPr>
          <w:rFonts w:ascii="Times New Roman" w:hAnsi="Times New Roman" w:cs="Times New Roman"/>
          <w:sz w:val="24"/>
          <w:szCs w:val="24"/>
        </w:rPr>
        <w:t xml:space="preserve">Tomaszów Lubelski </w:t>
      </w:r>
      <w:r w:rsidRPr="00D83EEA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18DD4FAB" w14:textId="3D52024F" w:rsidR="005C66E9" w:rsidRPr="0089493B" w:rsidRDefault="0089493B" w:rsidP="005C66E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5C66E9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  <w:r w:rsidR="00DF6E31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</w:p>
    <w:p w14:paraId="3ADF9E65" w14:textId="3195F193" w:rsidR="005C66E9" w:rsidRPr="00D83EEA" w:rsidRDefault="00476F26" w:rsidP="00444D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 xml:space="preserve">1. </w:t>
      </w:r>
      <w:r w:rsidR="00B626F8" w:rsidRPr="00D83EEA">
        <w:rPr>
          <w:rFonts w:ascii="Times New Roman" w:hAnsi="Times New Roman" w:cs="Times New Roman"/>
          <w:sz w:val="24"/>
          <w:szCs w:val="24"/>
        </w:rPr>
        <w:t xml:space="preserve">Podmiot odpłatnie korzystający ze świetlicy </w:t>
      </w:r>
      <w:r w:rsidR="00263A9C">
        <w:rPr>
          <w:rFonts w:ascii="Times New Roman" w:hAnsi="Times New Roman" w:cs="Times New Roman"/>
          <w:sz w:val="24"/>
          <w:szCs w:val="24"/>
        </w:rPr>
        <w:t xml:space="preserve">lub obiektu użyteczności publicznej </w:t>
      </w:r>
      <w:r w:rsidR="00B626F8" w:rsidRPr="00D83EEA">
        <w:rPr>
          <w:rFonts w:ascii="Times New Roman" w:hAnsi="Times New Roman" w:cs="Times New Roman"/>
          <w:sz w:val="24"/>
          <w:szCs w:val="24"/>
        </w:rPr>
        <w:t>zobowiązany jest pokryć ryczałtowe koszty wynikające z czasu użytkowania.</w:t>
      </w:r>
    </w:p>
    <w:p w14:paraId="54B00F59" w14:textId="3A940214" w:rsidR="00DF6E31" w:rsidRPr="00D83EEA" w:rsidRDefault="00DF6E31" w:rsidP="00444D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>2.</w:t>
      </w:r>
      <w:r w:rsidR="005E2DFB">
        <w:rPr>
          <w:rFonts w:ascii="Times New Roman" w:hAnsi="Times New Roman" w:cs="Times New Roman"/>
          <w:sz w:val="24"/>
          <w:szCs w:val="24"/>
        </w:rPr>
        <w:t xml:space="preserve"> </w:t>
      </w:r>
      <w:r w:rsidRPr="00D83EEA">
        <w:rPr>
          <w:rFonts w:ascii="Times New Roman" w:hAnsi="Times New Roman" w:cs="Times New Roman"/>
          <w:sz w:val="24"/>
          <w:szCs w:val="24"/>
        </w:rPr>
        <w:t xml:space="preserve">Ustala się opłaty za korzystanie ze świetlic wiejskich </w:t>
      </w:r>
      <w:r w:rsidR="00263A9C">
        <w:rPr>
          <w:rFonts w:ascii="Times New Roman" w:hAnsi="Times New Roman" w:cs="Times New Roman"/>
          <w:sz w:val="24"/>
          <w:szCs w:val="24"/>
        </w:rPr>
        <w:t xml:space="preserve">i obiektów użyteczności publicznej </w:t>
      </w:r>
      <w:r w:rsidRPr="00D83EEA">
        <w:rPr>
          <w:rFonts w:ascii="Times New Roman" w:hAnsi="Times New Roman" w:cs="Times New Roman"/>
          <w:sz w:val="24"/>
          <w:szCs w:val="24"/>
        </w:rPr>
        <w:t>stanowiących własność Gminy Tomaszów Lubelski według cennika określonego w załączniku nr 1 do niniejszej uchwały.</w:t>
      </w:r>
    </w:p>
    <w:p w14:paraId="14922D91" w14:textId="48962A27" w:rsidR="005C66E9" w:rsidRPr="0089493B" w:rsidRDefault="0089493B" w:rsidP="005C66E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5C66E9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</w:t>
      </w:r>
    </w:p>
    <w:p w14:paraId="7C262FBF" w14:textId="6BE7798E" w:rsidR="00DF6E31" w:rsidRPr="00D83EEA" w:rsidRDefault="00DF6E31" w:rsidP="00444D7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EEA">
        <w:rPr>
          <w:rFonts w:ascii="Times New Roman" w:eastAsiaTheme="minorEastAsia" w:hAnsi="Times New Roman" w:cs="Times New Roman"/>
          <w:sz w:val="24"/>
          <w:szCs w:val="24"/>
        </w:rPr>
        <w:t>Stawki</w:t>
      </w:r>
      <w:r w:rsidR="00815E5F"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opłat, o których mowa w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="00815E5F"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1 uwzględniają należny podatek VAT oraz koszty eksploatacyjne za korzystanie ze świetlic</w:t>
      </w:r>
      <w:r w:rsidR="00263A9C">
        <w:rPr>
          <w:rFonts w:ascii="Times New Roman" w:eastAsiaTheme="minorEastAsia" w:hAnsi="Times New Roman" w:cs="Times New Roman"/>
          <w:sz w:val="24"/>
          <w:szCs w:val="24"/>
        </w:rPr>
        <w:t xml:space="preserve"> i obiektów użyteczności publicznej.</w:t>
      </w:r>
    </w:p>
    <w:p w14:paraId="36D30142" w14:textId="6B126108" w:rsidR="005C66E9" w:rsidRPr="0089493B" w:rsidRDefault="0089493B" w:rsidP="005C66E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5C66E9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</w:p>
    <w:p w14:paraId="62621500" w14:textId="2B39BD54" w:rsidR="00B626F8" w:rsidRDefault="005E2DFB" w:rsidP="00444D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co najmniej trzy osobowa </w:t>
      </w:r>
      <w:r w:rsidR="00374B3A" w:rsidRPr="00263A9C">
        <w:rPr>
          <w:rFonts w:ascii="Times New Roman" w:hAnsi="Times New Roman" w:cs="Times New Roman"/>
          <w:sz w:val="24"/>
          <w:szCs w:val="24"/>
        </w:rPr>
        <w:t>M</w:t>
      </w:r>
      <w:r w:rsidR="008D4CEA" w:rsidRPr="00263A9C">
        <w:rPr>
          <w:rFonts w:ascii="Times New Roman" w:hAnsi="Times New Roman" w:cs="Times New Roman"/>
          <w:sz w:val="24"/>
          <w:szCs w:val="24"/>
        </w:rPr>
        <w:t>ieszkań</w:t>
      </w:r>
      <w:r>
        <w:rPr>
          <w:rFonts w:ascii="Times New Roman" w:hAnsi="Times New Roman" w:cs="Times New Roman"/>
          <w:sz w:val="24"/>
          <w:szCs w:val="24"/>
        </w:rPr>
        <w:t>ców G</w:t>
      </w:r>
      <w:r w:rsidR="008D4CEA" w:rsidRPr="00263A9C">
        <w:rPr>
          <w:rFonts w:ascii="Times New Roman" w:hAnsi="Times New Roman" w:cs="Times New Roman"/>
          <w:sz w:val="24"/>
          <w:szCs w:val="24"/>
        </w:rPr>
        <w:t>miny</w:t>
      </w:r>
      <w:r w:rsidR="00DD3797">
        <w:rPr>
          <w:rFonts w:ascii="Times New Roman" w:hAnsi="Times New Roman" w:cs="Times New Roman"/>
          <w:sz w:val="24"/>
          <w:szCs w:val="24"/>
        </w:rPr>
        <w:t xml:space="preserve"> Tomaszów Lubelski oraz</w:t>
      </w:r>
      <w:r w:rsidR="00476F26" w:rsidRPr="00D83EEA">
        <w:rPr>
          <w:rFonts w:ascii="Times New Roman" w:hAnsi="Times New Roman" w:cs="Times New Roman"/>
          <w:sz w:val="24"/>
          <w:szCs w:val="24"/>
        </w:rPr>
        <w:t xml:space="preserve"> </w:t>
      </w:r>
      <w:r w:rsidR="00263A9C">
        <w:rPr>
          <w:rFonts w:ascii="Times New Roman" w:hAnsi="Times New Roman" w:cs="Times New Roman"/>
          <w:sz w:val="24"/>
          <w:szCs w:val="24"/>
        </w:rPr>
        <w:t>K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oła </w:t>
      </w:r>
      <w:r w:rsidR="00263A9C">
        <w:rPr>
          <w:rFonts w:ascii="Times New Roman" w:hAnsi="Times New Roman" w:cs="Times New Roman"/>
          <w:sz w:val="24"/>
          <w:szCs w:val="24"/>
        </w:rPr>
        <w:t>G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ospodyń </w:t>
      </w:r>
      <w:r w:rsidR="00263A9C">
        <w:rPr>
          <w:rFonts w:ascii="Times New Roman" w:hAnsi="Times New Roman" w:cs="Times New Roman"/>
          <w:sz w:val="24"/>
          <w:szCs w:val="24"/>
        </w:rPr>
        <w:t>W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iejskich, </w:t>
      </w:r>
      <w:r w:rsidR="00263A9C">
        <w:rPr>
          <w:rFonts w:ascii="Times New Roman" w:hAnsi="Times New Roman" w:cs="Times New Roman"/>
          <w:sz w:val="24"/>
          <w:szCs w:val="24"/>
        </w:rPr>
        <w:t>O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chotnicze </w:t>
      </w:r>
      <w:r w:rsidR="00263A9C">
        <w:rPr>
          <w:rFonts w:ascii="Times New Roman" w:hAnsi="Times New Roman" w:cs="Times New Roman"/>
          <w:sz w:val="24"/>
          <w:szCs w:val="24"/>
        </w:rPr>
        <w:t>S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traże </w:t>
      </w:r>
      <w:r w:rsidR="00263A9C">
        <w:rPr>
          <w:rFonts w:ascii="Times New Roman" w:hAnsi="Times New Roman" w:cs="Times New Roman"/>
          <w:sz w:val="24"/>
          <w:szCs w:val="24"/>
        </w:rPr>
        <w:t>P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ożarne, </w:t>
      </w:r>
      <w:r w:rsidR="00263A9C">
        <w:rPr>
          <w:rFonts w:ascii="Times New Roman" w:hAnsi="Times New Roman" w:cs="Times New Roman"/>
          <w:sz w:val="24"/>
          <w:szCs w:val="24"/>
        </w:rPr>
        <w:t>S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ołectwa, </w:t>
      </w:r>
      <w:r w:rsidR="00263A9C">
        <w:rPr>
          <w:rFonts w:ascii="Times New Roman" w:hAnsi="Times New Roman" w:cs="Times New Roman"/>
          <w:sz w:val="24"/>
          <w:szCs w:val="24"/>
        </w:rPr>
        <w:t>W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spólnoty </w:t>
      </w:r>
      <w:r w:rsidR="00263A9C">
        <w:rPr>
          <w:rFonts w:ascii="Times New Roman" w:hAnsi="Times New Roman" w:cs="Times New Roman"/>
          <w:sz w:val="24"/>
          <w:szCs w:val="24"/>
        </w:rPr>
        <w:t>G</w:t>
      </w:r>
      <w:r w:rsidR="00C105D5" w:rsidRPr="00D83EEA">
        <w:rPr>
          <w:rFonts w:ascii="Times New Roman" w:hAnsi="Times New Roman" w:cs="Times New Roman"/>
          <w:sz w:val="24"/>
          <w:szCs w:val="24"/>
        </w:rPr>
        <w:t>runtowe</w:t>
      </w:r>
      <w:r w:rsidR="009A0EC4" w:rsidRPr="00D83EEA">
        <w:rPr>
          <w:rFonts w:ascii="Times New Roman" w:hAnsi="Times New Roman" w:cs="Times New Roman"/>
          <w:sz w:val="24"/>
          <w:szCs w:val="24"/>
        </w:rPr>
        <w:t xml:space="preserve">, </w:t>
      </w:r>
      <w:r w:rsidR="00263A9C">
        <w:rPr>
          <w:rFonts w:ascii="Times New Roman" w:hAnsi="Times New Roman" w:cs="Times New Roman"/>
          <w:sz w:val="24"/>
          <w:szCs w:val="24"/>
        </w:rPr>
        <w:t>R</w:t>
      </w:r>
      <w:r w:rsidR="009A0EC4" w:rsidRPr="00D83EEA">
        <w:rPr>
          <w:rFonts w:ascii="Times New Roman" w:hAnsi="Times New Roman" w:cs="Times New Roman"/>
          <w:sz w:val="24"/>
          <w:szCs w:val="24"/>
        </w:rPr>
        <w:t xml:space="preserve">adni </w:t>
      </w:r>
      <w:r w:rsidR="00263A9C">
        <w:rPr>
          <w:rFonts w:ascii="Times New Roman" w:hAnsi="Times New Roman" w:cs="Times New Roman"/>
          <w:sz w:val="24"/>
          <w:szCs w:val="24"/>
        </w:rPr>
        <w:t>G</w:t>
      </w:r>
      <w:r w:rsidR="009A0EC4" w:rsidRPr="00D83EEA">
        <w:rPr>
          <w:rFonts w:ascii="Times New Roman" w:hAnsi="Times New Roman" w:cs="Times New Roman"/>
          <w:sz w:val="24"/>
          <w:szCs w:val="24"/>
        </w:rPr>
        <w:t>miny Tomaszów Lubelski</w:t>
      </w:r>
      <w:r w:rsidR="00C105D5" w:rsidRPr="00D83EEA">
        <w:rPr>
          <w:rFonts w:ascii="Times New Roman" w:hAnsi="Times New Roman" w:cs="Times New Roman"/>
          <w:sz w:val="24"/>
          <w:szCs w:val="24"/>
        </w:rPr>
        <w:t xml:space="preserve"> </w:t>
      </w:r>
      <w:r w:rsidR="00DC04E6" w:rsidRPr="00D83EEA">
        <w:rPr>
          <w:rFonts w:ascii="Times New Roman" w:hAnsi="Times New Roman" w:cs="Times New Roman"/>
          <w:sz w:val="24"/>
          <w:szCs w:val="24"/>
        </w:rPr>
        <w:t xml:space="preserve">korzystają ze świetlic </w:t>
      </w:r>
      <w:r w:rsidR="00263A9C">
        <w:rPr>
          <w:rFonts w:ascii="Times New Roman" w:hAnsi="Times New Roman" w:cs="Times New Roman"/>
          <w:sz w:val="24"/>
          <w:szCs w:val="24"/>
        </w:rPr>
        <w:t xml:space="preserve">i obiektów </w:t>
      </w:r>
      <w:r w:rsidR="00DD3797">
        <w:rPr>
          <w:rFonts w:ascii="Times New Roman" w:hAnsi="Times New Roman" w:cs="Times New Roman"/>
          <w:sz w:val="24"/>
          <w:szCs w:val="24"/>
        </w:rPr>
        <w:t xml:space="preserve">użyteczności publicznej </w:t>
      </w:r>
      <w:r w:rsidR="00DC04E6" w:rsidRPr="00D83EEA">
        <w:rPr>
          <w:rFonts w:ascii="Times New Roman" w:hAnsi="Times New Roman" w:cs="Times New Roman"/>
          <w:sz w:val="24"/>
          <w:szCs w:val="24"/>
        </w:rPr>
        <w:t>bezpłatnie</w:t>
      </w:r>
      <w:r>
        <w:rPr>
          <w:rFonts w:ascii="Times New Roman" w:hAnsi="Times New Roman" w:cs="Times New Roman"/>
          <w:sz w:val="24"/>
          <w:szCs w:val="24"/>
        </w:rPr>
        <w:t>, nie pobiera się opłat od wyżej wymienionych w przypadku organizacji imprez integracyjnych i komercyjnych.</w:t>
      </w:r>
    </w:p>
    <w:p w14:paraId="08A96408" w14:textId="77777777" w:rsidR="0089493B" w:rsidRPr="00D83EEA" w:rsidRDefault="0089493B" w:rsidP="00444D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E53FDF" w14:textId="77E02A9B" w:rsidR="00B626F8" w:rsidRPr="0089493B" w:rsidRDefault="0089493B" w:rsidP="00B626F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B626F8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</w:t>
      </w:r>
      <w:r w:rsidR="00476F26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</w:p>
    <w:p w14:paraId="2BB00E67" w14:textId="19F8C482" w:rsidR="00DC13D0" w:rsidRDefault="00476F26" w:rsidP="008949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>1.</w:t>
      </w:r>
      <w:r w:rsidR="005E2DFB">
        <w:rPr>
          <w:rFonts w:ascii="Times New Roman" w:hAnsi="Times New Roman" w:cs="Times New Roman"/>
          <w:sz w:val="24"/>
          <w:szCs w:val="24"/>
        </w:rPr>
        <w:t xml:space="preserve"> </w:t>
      </w:r>
      <w:r w:rsidR="00C70762" w:rsidRPr="00D83EEA">
        <w:rPr>
          <w:rFonts w:ascii="Times New Roman" w:hAnsi="Times New Roman" w:cs="Times New Roman"/>
          <w:sz w:val="24"/>
          <w:szCs w:val="24"/>
        </w:rPr>
        <w:t>Świetlice</w:t>
      </w:r>
      <w:r w:rsidR="00BD4EA2">
        <w:rPr>
          <w:rFonts w:ascii="Times New Roman" w:hAnsi="Times New Roman" w:cs="Times New Roman"/>
          <w:sz w:val="24"/>
          <w:szCs w:val="24"/>
        </w:rPr>
        <w:t xml:space="preserve"> i obiekty użyteczności publicznej</w:t>
      </w:r>
      <w:r w:rsidR="00C70762" w:rsidRPr="00D83EEA">
        <w:rPr>
          <w:rFonts w:ascii="Times New Roman" w:hAnsi="Times New Roman" w:cs="Times New Roman"/>
          <w:sz w:val="24"/>
          <w:szCs w:val="24"/>
        </w:rPr>
        <w:t xml:space="preserve"> mogą być odpłatnie wynajmowane przez osoby fizyczne, osoby prawne, inne podmioty w celu organizowania uroczystości rodzinnych takich jak wesela, urodziny, chrzciny</w:t>
      </w:r>
      <w:r w:rsidR="000916F4" w:rsidRPr="00D83EEA">
        <w:rPr>
          <w:rFonts w:ascii="Times New Roman" w:hAnsi="Times New Roman" w:cs="Times New Roman"/>
          <w:sz w:val="24"/>
          <w:szCs w:val="24"/>
        </w:rPr>
        <w:t>, imprezy okolicznościowe</w:t>
      </w:r>
      <w:r w:rsidR="009A0EC4" w:rsidRPr="00D83EEA">
        <w:rPr>
          <w:rFonts w:ascii="Times New Roman" w:hAnsi="Times New Roman" w:cs="Times New Roman"/>
          <w:sz w:val="24"/>
          <w:szCs w:val="24"/>
        </w:rPr>
        <w:t xml:space="preserve"> </w:t>
      </w:r>
      <w:r w:rsidR="007636EE" w:rsidRPr="00D83EEA">
        <w:rPr>
          <w:rFonts w:ascii="Times New Roman" w:hAnsi="Times New Roman" w:cs="Times New Roman"/>
          <w:sz w:val="24"/>
          <w:szCs w:val="24"/>
        </w:rPr>
        <w:t>itp.</w:t>
      </w:r>
      <w:r w:rsidR="000916F4" w:rsidRPr="00D83EEA">
        <w:rPr>
          <w:rFonts w:ascii="Times New Roman" w:hAnsi="Times New Roman" w:cs="Times New Roman"/>
          <w:sz w:val="24"/>
          <w:szCs w:val="24"/>
        </w:rPr>
        <w:t>,</w:t>
      </w:r>
      <w:r w:rsidR="00A4299B" w:rsidRPr="00D83EEA">
        <w:rPr>
          <w:rFonts w:ascii="Times New Roman" w:hAnsi="Times New Roman" w:cs="Times New Roman"/>
          <w:sz w:val="24"/>
          <w:szCs w:val="24"/>
        </w:rPr>
        <w:t xml:space="preserve"> </w:t>
      </w:r>
      <w:r w:rsidR="000916F4" w:rsidRPr="00D83EEA">
        <w:rPr>
          <w:rFonts w:ascii="Times New Roman" w:hAnsi="Times New Roman" w:cs="Times New Roman"/>
          <w:sz w:val="24"/>
          <w:szCs w:val="24"/>
        </w:rPr>
        <w:t>szkolenia</w:t>
      </w:r>
      <w:r w:rsidR="00A4299B" w:rsidRPr="00D83EEA">
        <w:rPr>
          <w:rFonts w:ascii="Times New Roman" w:hAnsi="Times New Roman" w:cs="Times New Roman"/>
          <w:sz w:val="24"/>
          <w:szCs w:val="24"/>
        </w:rPr>
        <w:t xml:space="preserve"> odpłatne oraz</w:t>
      </w:r>
      <w:r w:rsidR="000916F4" w:rsidRPr="00D83EEA">
        <w:rPr>
          <w:rFonts w:ascii="Times New Roman" w:hAnsi="Times New Roman" w:cs="Times New Roman"/>
          <w:sz w:val="24"/>
          <w:szCs w:val="24"/>
        </w:rPr>
        <w:t xml:space="preserve"> organizowanie spotkań i debat </w:t>
      </w:r>
      <w:r w:rsidR="00A4299B" w:rsidRPr="00D83EEA">
        <w:rPr>
          <w:rFonts w:ascii="Times New Roman" w:hAnsi="Times New Roman" w:cs="Times New Roman"/>
          <w:sz w:val="24"/>
          <w:szCs w:val="24"/>
        </w:rPr>
        <w:t>przez organizacje społeczne i partie polityczne</w:t>
      </w:r>
      <w:r w:rsidR="009A0EC4" w:rsidRPr="00D83EEA">
        <w:rPr>
          <w:rFonts w:ascii="Times New Roman" w:hAnsi="Times New Roman" w:cs="Times New Roman"/>
          <w:sz w:val="24"/>
          <w:szCs w:val="24"/>
        </w:rPr>
        <w:t>, oraz inne.</w:t>
      </w:r>
    </w:p>
    <w:p w14:paraId="5D4360FF" w14:textId="77777777" w:rsidR="00DC13D0" w:rsidRDefault="00DC13D0" w:rsidP="00D83EE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2D3BB0" w14:textId="4AB4ED19" w:rsidR="00E57641" w:rsidRPr="0089493B" w:rsidRDefault="0089493B" w:rsidP="00E5764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E57641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76F26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</w:p>
    <w:p w14:paraId="264C5C15" w14:textId="7FFF081B" w:rsidR="00E57641" w:rsidRPr="00D83EEA" w:rsidRDefault="00D52C18" w:rsidP="00444D7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W danej miejscowości w której znajduje się świetlica </w:t>
      </w:r>
      <w:r w:rsidR="00E27116">
        <w:rPr>
          <w:rFonts w:ascii="Times New Roman" w:eastAsiaTheme="minorEastAsia" w:hAnsi="Times New Roman" w:cs="Times New Roman"/>
          <w:sz w:val="24"/>
          <w:szCs w:val="24"/>
        </w:rPr>
        <w:t xml:space="preserve">lub obiekt użyteczności publicznej 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192875" w:rsidRPr="00D83EEA">
        <w:rPr>
          <w:rFonts w:ascii="Times New Roman" w:eastAsiaTheme="minorEastAsia" w:hAnsi="Times New Roman" w:cs="Times New Roman"/>
          <w:sz w:val="24"/>
          <w:szCs w:val="24"/>
        </w:rPr>
        <w:t xml:space="preserve">prowadza się rejestr rezerwacji i wykorzystywania 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bezpłatnego i </w:t>
      </w:r>
      <w:r w:rsidR="00192875" w:rsidRPr="00D83EEA">
        <w:rPr>
          <w:rFonts w:ascii="Times New Roman" w:eastAsiaTheme="minorEastAsia" w:hAnsi="Times New Roman" w:cs="Times New Roman"/>
          <w:sz w:val="24"/>
          <w:szCs w:val="24"/>
        </w:rPr>
        <w:t>odpłatnego świetlic</w:t>
      </w:r>
      <w:r w:rsidR="00E27116">
        <w:rPr>
          <w:rFonts w:ascii="Times New Roman" w:eastAsiaTheme="minorEastAsia" w:hAnsi="Times New Roman" w:cs="Times New Roman"/>
          <w:sz w:val="24"/>
          <w:szCs w:val="24"/>
        </w:rPr>
        <w:t xml:space="preserve"> i obiektów użyteczności publicznej.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D86C80" w14:textId="380DCF90" w:rsidR="00E57641" w:rsidRPr="0089493B" w:rsidRDefault="0089493B" w:rsidP="00E5764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E57641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76F26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</w:p>
    <w:p w14:paraId="119BD18D" w14:textId="6F171708" w:rsidR="00E57641" w:rsidRPr="00D83EEA" w:rsidRDefault="00167FE3" w:rsidP="00444D7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EEA">
        <w:rPr>
          <w:rFonts w:ascii="Times New Roman" w:eastAsiaTheme="minorEastAsia" w:hAnsi="Times New Roman" w:cs="Times New Roman"/>
          <w:sz w:val="24"/>
          <w:szCs w:val="24"/>
        </w:rPr>
        <w:t>W przypadku wolnego terminu w rejestrze rezerwacji</w:t>
      </w:r>
      <w:r w:rsidR="009A0EC4"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i wykorzystania bezpłatnego i odpłatnego świetlic</w:t>
      </w:r>
      <w:r w:rsidR="0080773A">
        <w:rPr>
          <w:rFonts w:ascii="Times New Roman" w:eastAsiaTheme="minorEastAsia" w:hAnsi="Times New Roman" w:cs="Times New Roman"/>
          <w:sz w:val="24"/>
          <w:szCs w:val="24"/>
        </w:rPr>
        <w:t xml:space="preserve"> i obiektów użyteczności publicznej</w:t>
      </w:r>
      <w:r w:rsidR="00E27116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Wójt nie może odmówić</w:t>
      </w:r>
      <w:r w:rsidR="0080773A">
        <w:rPr>
          <w:rFonts w:ascii="Times New Roman" w:eastAsiaTheme="minorEastAsia" w:hAnsi="Times New Roman" w:cs="Times New Roman"/>
          <w:sz w:val="24"/>
          <w:szCs w:val="24"/>
        </w:rPr>
        <w:t xml:space="preserve"> bezpłatnego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773A">
        <w:rPr>
          <w:rFonts w:ascii="Times New Roman" w:eastAsiaTheme="minorEastAsia" w:hAnsi="Times New Roman" w:cs="Times New Roman"/>
          <w:sz w:val="24"/>
          <w:szCs w:val="24"/>
        </w:rPr>
        <w:t xml:space="preserve">korzystania lub 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>wynaj</w:t>
      </w:r>
      <w:r w:rsidR="009F6715">
        <w:rPr>
          <w:rFonts w:ascii="Times New Roman" w:eastAsiaTheme="minorEastAsia" w:hAnsi="Times New Roman" w:cs="Times New Roman"/>
          <w:sz w:val="24"/>
          <w:szCs w:val="24"/>
        </w:rPr>
        <w:t>mu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4E3E" w:rsidRPr="00D83EEA">
        <w:rPr>
          <w:rFonts w:ascii="Times New Roman" w:eastAsiaTheme="minorEastAsia" w:hAnsi="Times New Roman" w:cs="Times New Roman"/>
          <w:sz w:val="24"/>
          <w:szCs w:val="24"/>
        </w:rPr>
        <w:t xml:space="preserve">odpłatnego </w:t>
      </w:r>
      <w:r w:rsidR="0089493B">
        <w:rPr>
          <w:rFonts w:ascii="Times New Roman" w:eastAsiaTheme="minorEastAsia" w:hAnsi="Times New Roman" w:cs="Times New Roman"/>
          <w:sz w:val="24"/>
          <w:szCs w:val="24"/>
        </w:rPr>
        <w:t>obiekt</w:t>
      </w:r>
      <w:r w:rsidR="009F6715">
        <w:rPr>
          <w:rFonts w:ascii="Times New Roman" w:eastAsiaTheme="minorEastAsia" w:hAnsi="Times New Roman" w:cs="Times New Roman"/>
          <w:sz w:val="24"/>
          <w:szCs w:val="24"/>
        </w:rPr>
        <w:t>ów</w:t>
      </w:r>
      <w:r w:rsidR="008949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EBABDE" w14:textId="3509AF94" w:rsidR="00E57641" w:rsidRPr="0089493B" w:rsidRDefault="0089493B" w:rsidP="007636E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w:lastRenderedPageBreak/>
          <m:t>§</m:t>
        </m:r>
      </m:oMath>
      <w:r w:rsidR="00E57641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76F26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</w:p>
    <w:p w14:paraId="2B8DF463" w14:textId="72855859" w:rsidR="00B626F8" w:rsidRPr="00D83EEA" w:rsidRDefault="00DF6E31" w:rsidP="00444D79">
      <w:pPr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>Wykonanie uchwały powierza się Wójtowi Gminy Tomaszów Lubelski.</w:t>
      </w:r>
    </w:p>
    <w:p w14:paraId="45A878CA" w14:textId="04B5297F" w:rsidR="00B626F8" w:rsidRPr="0089493B" w:rsidRDefault="0089493B" w:rsidP="00B626F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B626F8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76F26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</w:p>
    <w:p w14:paraId="1A478AE7" w14:textId="1DDDE7C7" w:rsidR="00B626F8" w:rsidRPr="00D83EEA" w:rsidRDefault="00DF6E31" w:rsidP="00444D7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EEA">
        <w:rPr>
          <w:rFonts w:ascii="Times New Roman" w:eastAsiaTheme="minorEastAsia" w:hAnsi="Times New Roman" w:cs="Times New Roman"/>
          <w:sz w:val="24"/>
          <w:szCs w:val="24"/>
        </w:rPr>
        <w:t>Traci moc uchwała nr XXVIII/267/2017 Rady Gminy Tomaszów Lubelski z dnia 30 czerwca 2017r. w sprawie ustalenia Regulaminu korzystania ze świetlic na terenie Gminy Tomaszów Lubelski</w:t>
      </w:r>
      <w:r w:rsidR="007636EE" w:rsidRPr="00D83EE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971804D" w14:textId="31577695" w:rsidR="00B626F8" w:rsidRPr="0089493B" w:rsidRDefault="0089493B" w:rsidP="00711ED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B626F8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76F26"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>9</w:t>
      </w:r>
    </w:p>
    <w:p w14:paraId="57E3FFFD" w14:textId="4AC0D4D9" w:rsidR="005C66E9" w:rsidRPr="00D83EEA" w:rsidRDefault="005C66E9" w:rsidP="00444D79">
      <w:pPr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B626F8" w:rsidRPr="00D83EEA">
        <w:rPr>
          <w:rFonts w:ascii="Times New Roman" w:hAnsi="Times New Roman" w:cs="Times New Roman"/>
          <w:sz w:val="24"/>
          <w:szCs w:val="24"/>
        </w:rPr>
        <w:t>po upływie 14 dni od dnia ogłoszenia w Dzienniku Urzędowym Województwa Lubelskiego.</w:t>
      </w:r>
    </w:p>
    <w:p w14:paraId="60E083E5" w14:textId="77777777" w:rsidR="005C66E9" w:rsidRPr="00D83EEA" w:rsidRDefault="005C66E9" w:rsidP="005C66E9">
      <w:pPr>
        <w:rPr>
          <w:rFonts w:ascii="Times New Roman" w:hAnsi="Times New Roman" w:cs="Times New Roman"/>
          <w:sz w:val="24"/>
          <w:szCs w:val="24"/>
        </w:rPr>
      </w:pPr>
    </w:p>
    <w:p w14:paraId="2030D31E" w14:textId="77777777" w:rsidR="005C66E9" w:rsidRPr="00D83EEA" w:rsidRDefault="005C66E9" w:rsidP="005C66E9">
      <w:pPr>
        <w:rPr>
          <w:rFonts w:ascii="Times New Roman" w:hAnsi="Times New Roman" w:cs="Times New Roman"/>
          <w:sz w:val="24"/>
          <w:szCs w:val="24"/>
        </w:rPr>
      </w:pPr>
    </w:p>
    <w:p w14:paraId="0C1FE118" w14:textId="5C028703" w:rsidR="005C66E9" w:rsidRPr="00D83EEA" w:rsidRDefault="005C66E9" w:rsidP="00444D79">
      <w:pPr>
        <w:ind w:left="5664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 xml:space="preserve"> </w:t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44D79">
        <w:rPr>
          <w:rFonts w:ascii="Times New Roman" w:hAnsi="Times New Roman" w:cs="Times New Roman"/>
          <w:sz w:val="24"/>
          <w:szCs w:val="24"/>
        </w:rPr>
        <w:t xml:space="preserve">       </w:t>
      </w:r>
      <w:r w:rsidR="00B55FDF">
        <w:rPr>
          <w:rFonts w:ascii="Times New Roman" w:hAnsi="Times New Roman" w:cs="Times New Roman"/>
          <w:sz w:val="24"/>
          <w:szCs w:val="24"/>
        </w:rPr>
        <w:t xml:space="preserve">   </w:t>
      </w:r>
      <w:r w:rsidRPr="00D83EEA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051ACC58" w14:textId="4C8943A3" w:rsidR="00D24E3E" w:rsidRPr="00D83EEA" w:rsidRDefault="005C66E9" w:rsidP="00444D79">
      <w:pPr>
        <w:ind w:left="6372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 xml:space="preserve">   </w:t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9A0EC4" w:rsidRPr="00D83EEA">
        <w:rPr>
          <w:rFonts w:ascii="Times New Roman" w:hAnsi="Times New Roman" w:cs="Times New Roman"/>
          <w:sz w:val="24"/>
          <w:szCs w:val="24"/>
        </w:rPr>
        <w:tab/>
      </w:r>
      <w:r w:rsidR="00444D79">
        <w:rPr>
          <w:rFonts w:ascii="Times New Roman" w:hAnsi="Times New Roman" w:cs="Times New Roman"/>
          <w:sz w:val="24"/>
          <w:szCs w:val="24"/>
        </w:rPr>
        <w:t xml:space="preserve"> </w:t>
      </w:r>
      <w:r w:rsidRPr="00D83EEA">
        <w:rPr>
          <w:rFonts w:ascii="Times New Roman" w:hAnsi="Times New Roman" w:cs="Times New Roman"/>
          <w:sz w:val="24"/>
          <w:szCs w:val="24"/>
        </w:rPr>
        <w:t xml:space="preserve">  </w:t>
      </w:r>
      <w:r w:rsidR="00444D79">
        <w:rPr>
          <w:rFonts w:ascii="Times New Roman" w:hAnsi="Times New Roman" w:cs="Times New Roman"/>
          <w:sz w:val="24"/>
          <w:szCs w:val="24"/>
        </w:rPr>
        <w:t xml:space="preserve"> </w:t>
      </w:r>
      <w:r w:rsidRPr="00D83EEA">
        <w:rPr>
          <w:rFonts w:ascii="Times New Roman" w:hAnsi="Times New Roman" w:cs="Times New Roman"/>
          <w:sz w:val="24"/>
          <w:szCs w:val="24"/>
        </w:rPr>
        <w:t>Grzegorz Gozdek</w:t>
      </w:r>
    </w:p>
    <w:p w14:paraId="3BA5068C" w14:textId="77777777" w:rsidR="007636EE" w:rsidRDefault="007636EE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61D7832" w14:textId="77777777" w:rsidR="00444D79" w:rsidRDefault="00444D79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61ADA29" w14:textId="77777777" w:rsidR="00444D79" w:rsidRDefault="00444D79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232C2DE" w14:textId="77777777" w:rsidR="00444D79" w:rsidRDefault="00444D79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77256392" w14:textId="77777777" w:rsidR="00704A00" w:rsidRDefault="00704A00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48037F7" w14:textId="77777777" w:rsidR="00704A00" w:rsidRDefault="00704A00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C4BB69C" w14:textId="77777777" w:rsidR="00704A00" w:rsidRDefault="00704A00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5DF7B3CC" w14:textId="77777777" w:rsidR="00704A00" w:rsidRDefault="00704A00" w:rsidP="007636EE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704A00" w:rsidSect="00444D79">
      <w:pgSz w:w="12240" w:h="15840" w:code="1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E8A"/>
    <w:multiLevelType w:val="hybridMultilevel"/>
    <w:tmpl w:val="86F4A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69AF"/>
    <w:multiLevelType w:val="hybridMultilevel"/>
    <w:tmpl w:val="026C2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347"/>
    <w:multiLevelType w:val="hybridMultilevel"/>
    <w:tmpl w:val="D718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258BE"/>
    <w:multiLevelType w:val="hybridMultilevel"/>
    <w:tmpl w:val="9448F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1140">
    <w:abstractNumId w:val="2"/>
  </w:num>
  <w:num w:numId="2" w16cid:durableId="474033257">
    <w:abstractNumId w:val="1"/>
  </w:num>
  <w:num w:numId="3" w16cid:durableId="635642553">
    <w:abstractNumId w:val="3"/>
  </w:num>
  <w:num w:numId="4" w16cid:durableId="198458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16"/>
    <w:rsid w:val="00065963"/>
    <w:rsid w:val="000916F4"/>
    <w:rsid w:val="000C1048"/>
    <w:rsid w:val="00167FE3"/>
    <w:rsid w:val="00182EFD"/>
    <w:rsid w:val="00192875"/>
    <w:rsid w:val="001F6C5C"/>
    <w:rsid w:val="00233652"/>
    <w:rsid w:val="00263A60"/>
    <w:rsid w:val="00263A9C"/>
    <w:rsid w:val="002724B9"/>
    <w:rsid w:val="002A2D2A"/>
    <w:rsid w:val="00347375"/>
    <w:rsid w:val="00374B3A"/>
    <w:rsid w:val="003A1C3E"/>
    <w:rsid w:val="003B1E40"/>
    <w:rsid w:val="003E3EFE"/>
    <w:rsid w:val="00444D79"/>
    <w:rsid w:val="00476F26"/>
    <w:rsid w:val="005C66E9"/>
    <w:rsid w:val="005D1D26"/>
    <w:rsid w:val="005E2DFB"/>
    <w:rsid w:val="006834F6"/>
    <w:rsid w:val="006C7B3A"/>
    <w:rsid w:val="006D5B46"/>
    <w:rsid w:val="00704A00"/>
    <w:rsid w:val="00711ED8"/>
    <w:rsid w:val="007636EE"/>
    <w:rsid w:val="007F3561"/>
    <w:rsid w:val="0080773A"/>
    <w:rsid w:val="00815E5F"/>
    <w:rsid w:val="00835C4F"/>
    <w:rsid w:val="0089493B"/>
    <w:rsid w:val="008A0418"/>
    <w:rsid w:val="008D4CEA"/>
    <w:rsid w:val="00954DF9"/>
    <w:rsid w:val="009A0EC4"/>
    <w:rsid w:val="009F6715"/>
    <w:rsid w:val="00A27C16"/>
    <w:rsid w:val="00A4299B"/>
    <w:rsid w:val="00B55FDF"/>
    <w:rsid w:val="00B626F8"/>
    <w:rsid w:val="00BA6927"/>
    <w:rsid w:val="00BD4EA2"/>
    <w:rsid w:val="00C0563F"/>
    <w:rsid w:val="00C105D5"/>
    <w:rsid w:val="00C218D4"/>
    <w:rsid w:val="00C22771"/>
    <w:rsid w:val="00C43674"/>
    <w:rsid w:val="00C70762"/>
    <w:rsid w:val="00CA41F5"/>
    <w:rsid w:val="00CE0952"/>
    <w:rsid w:val="00CE09A5"/>
    <w:rsid w:val="00D23BDE"/>
    <w:rsid w:val="00D24E3E"/>
    <w:rsid w:val="00D3248D"/>
    <w:rsid w:val="00D52C18"/>
    <w:rsid w:val="00D83EEA"/>
    <w:rsid w:val="00DC04E6"/>
    <w:rsid w:val="00DC13D0"/>
    <w:rsid w:val="00DD3797"/>
    <w:rsid w:val="00DD6B11"/>
    <w:rsid w:val="00DF6E31"/>
    <w:rsid w:val="00E21817"/>
    <w:rsid w:val="00E27116"/>
    <w:rsid w:val="00E32F18"/>
    <w:rsid w:val="00E57641"/>
    <w:rsid w:val="00EA6D49"/>
    <w:rsid w:val="00ED3FD5"/>
    <w:rsid w:val="00F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60B3"/>
  <w15:chartTrackingRefBased/>
  <w15:docId w15:val="{58A430F5-8AB1-4391-982C-6CF8FFBF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E9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C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C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C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C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C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C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C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C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C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C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C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C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C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C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C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C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C1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27C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C16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27C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C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C16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ED3FD5"/>
    <w:rPr>
      <w:color w:val="666666"/>
    </w:rPr>
  </w:style>
  <w:style w:type="paragraph" w:styleId="Bezodstpw">
    <w:name w:val="No Spacing"/>
    <w:uiPriority w:val="1"/>
    <w:qFormat/>
    <w:rsid w:val="005D1D26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5D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4</cp:revision>
  <cp:lastPrinted>2025-05-09T13:33:00Z</cp:lastPrinted>
  <dcterms:created xsi:type="dcterms:W3CDTF">2025-06-02T09:00:00Z</dcterms:created>
  <dcterms:modified xsi:type="dcterms:W3CDTF">2025-06-02T10:16:00Z</dcterms:modified>
</cp:coreProperties>
</file>