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719E7" w14:textId="3DA1A765" w:rsidR="004B66C7" w:rsidRPr="004B66C7" w:rsidRDefault="004B66C7" w:rsidP="004B66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6C7">
        <w:rPr>
          <w:rFonts w:ascii="Times New Roman" w:hAnsi="Times New Roman" w:cs="Times New Roman"/>
          <w:b/>
          <w:sz w:val="24"/>
          <w:szCs w:val="24"/>
        </w:rPr>
        <w:t>UCHWAŁA NR XIV/</w:t>
      </w:r>
      <w:r w:rsidR="00F05802">
        <w:rPr>
          <w:rFonts w:ascii="Times New Roman" w:hAnsi="Times New Roman" w:cs="Times New Roman"/>
          <w:b/>
          <w:sz w:val="24"/>
          <w:szCs w:val="24"/>
        </w:rPr>
        <w:t>117</w:t>
      </w:r>
      <w:r w:rsidRPr="004B66C7">
        <w:rPr>
          <w:rFonts w:ascii="Times New Roman" w:hAnsi="Times New Roman" w:cs="Times New Roman"/>
          <w:b/>
          <w:sz w:val="24"/>
          <w:szCs w:val="24"/>
        </w:rPr>
        <w:t>/2025</w:t>
      </w:r>
    </w:p>
    <w:p w14:paraId="14A96486" w14:textId="77777777" w:rsidR="004B66C7" w:rsidRPr="004B66C7" w:rsidRDefault="004B66C7" w:rsidP="004B66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6C7">
        <w:rPr>
          <w:rFonts w:ascii="Times New Roman" w:hAnsi="Times New Roman" w:cs="Times New Roman"/>
          <w:b/>
          <w:sz w:val="24"/>
          <w:szCs w:val="24"/>
        </w:rPr>
        <w:t>RADY GMINY TOMASZÓWW LUBELSKI</w:t>
      </w:r>
    </w:p>
    <w:p w14:paraId="38E92BE9" w14:textId="77777777" w:rsidR="004B66C7" w:rsidRPr="004B66C7" w:rsidRDefault="004B66C7" w:rsidP="004B66C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B66C7">
        <w:rPr>
          <w:rFonts w:ascii="Times New Roman" w:hAnsi="Times New Roman" w:cs="Times New Roman"/>
          <w:bCs/>
          <w:sz w:val="24"/>
          <w:szCs w:val="24"/>
        </w:rPr>
        <w:t>z dnia 28 marca 2025 r.</w:t>
      </w:r>
    </w:p>
    <w:p w14:paraId="1AB19304" w14:textId="3B1FA92A" w:rsidR="0095339D" w:rsidRPr="004B66C7" w:rsidRDefault="004B66C7" w:rsidP="009533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95339D" w:rsidRPr="004B66C7">
        <w:rPr>
          <w:rFonts w:ascii="Times New Roman" w:hAnsi="Times New Roman" w:cs="Times New Roman"/>
          <w:b/>
          <w:bCs/>
          <w:sz w:val="24"/>
          <w:szCs w:val="24"/>
        </w:rPr>
        <w:t xml:space="preserve"> sprawie uchwalenia Gminnego Programu Przeciwdziałania Przemocy Domowej oraz Ochrony Ofiar Przemocy Domowej na lata 2025– 2030</w:t>
      </w:r>
    </w:p>
    <w:p w14:paraId="2961BFB2" w14:textId="77777777" w:rsidR="0095339D" w:rsidRPr="004B66C7" w:rsidRDefault="0095339D" w:rsidP="0095339D">
      <w:pPr>
        <w:rPr>
          <w:rFonts w:ascii="Times New Roman" w:hAnsi="Times New Roman" w:cs="Times New Roman"/>
          <w:sz w:val="24"/>
          <w:szCs w:val="24"/>
        </w:rPr>
      </w:pPr>
    </w:p>
    <w:p w14:paraId="2603CED5" w14:textId="38734429" w:rsidR="0095339D" w:rsidRPr="004B66C7" w:rsidRDefault="0095339D" w:rsidP="004B66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6C7">
        <w:rPr>
          <w:rFonts w:ascii="Times New Roman" w:hAnsi="Times New Roman" w:cs="Times New Roman"/>
          <w:sz w:val="24"/>
          <w:szCs w:val="24"/>
        </w:rPr>
        <w:t>Na podstawie art.18 ust.2 pkt 15 ustawy z dnia 18 marca 1990 roku o samorządzie gminnym (Dz. U. z 2024 , poz. 1465 z</w:t>
      </w:r>
      <w:r w:rsidR="004B66C7">
        <w:rPr>
          <w:rFonts w:ascii="Times New Roman" w:hAnsi="Times New Roman" w:cs="Times New Roman"/>
          <w:sz w:val="24"/>
          <w:szCs w:val="24"/>
        </w:rPr>
        <w:t xml:space="preserve"> późn.</w:t>
      </w:r>
      <w:r w:rsidRPr="004B66C7">
        <w:rPr>
          <w:rFonts w:ascii="Times New Roman" w:hAnsi="Times New Roman" w:cs="Times New Roman"/>
          <w:sz w:val="24"/>
          <w:szCs w:val="24"/>
        </w:rPr>
        <w:t xml:space="preserve"> zm. ) oraz art. 6 ust. 2 pkt 1 ustawy z dnia 29 lipca 2005r o przeciwdziałaniu przemocy domowej (Dz. U. z 2024r., poz. 424 z</w:t>
      </w:r>
      <w:r w:rsidR="004B66C7">
        <w:rPr>
          <w:rFonts w:ascii="Times New Roman" w:hAnsi="Times New Roman" w:cs="Times New Roman"/>
          <w:sz w:val="24"/>
          <w:szCs w:val="24"/>
        </w:rPr>
        <w:t xml:space="preserve"> późn.</w:t>
      </w:r>
      <w:r w:rsidRPr="004B66C7">
        <w:rPr>
          <w:rFonts w:ascii="Times New Roman" w:hAnsi="Times New Roman" w:cs="Times New Roman"/>
          <w:sz w:val="24"/>
          <w:szCs w:val="24"/>
        </w:rPr>
        <w:t xml:space="preserve"> zm.) Rada Gminy uchwala co następuje:</w:t>
      </w:r>
    </w:p>
    <w:p w14:paraId="4BD009FD" w14:textId="4B3455C6" w:rsidR="006763A2" w:rsidRPr="004B66C7" w:rsidRDefault="006763A2" w:rsidP="000964B1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7">
        <w:rPr>
          <w:rFonts w:ascii="Times New Roman" w:hAnsi="Times New Roman" w:cs="Times New Roman"/>
          <w:sz w:val="24"/>
          <w:szCs w:val="24"/>
        </w:rPr>
        <w:tab/>
      </w:r>
      <w:r w:rsidRPr="004B66C7">
        <w:rPr>
          <w:rFonts w:ascii="Times New Roman" w:hAnsi="Times New Roman" w:cs="Times New Roman"/>
          <w:sz w:val="24"/>
          <w:szCs w:val="24"/>
        </w:rPr>
        <w:tab/>
      </w:r>
      <w:r w:rsidRPr="004B66C7">
        <w:rPr>
          <w:rFonts w:ascii="Times New Roman" w:hAnsi="Times New Roman" w:cs="Times New Roman"/>
          <w:sz w:val="24"/>
          <w:szCs w:val="24"/>
        </w:rPr>
        <w:tab/>
      </w:r>
      <w:r w:rsidRPr="004B66C7">
        <w:rPr>
          <w:rFonts w:ascii="Times New Roman" w:hAnsi="Times New Roman" w:cs="Times New Roman"/>
          <w:sz w:val="24"/>
          <w:szCs w:val="24"/>
        </w:rPr>
        <w:tab/>
      </w:r>
      <w:r w:rsidRPr="004B66C7">
        <w:rPr>
          <w:rFonts w:ascii="Times New Roman" w:hAnsi="Times New Roman" w:cs="Times New Roman"/>
          <w:sz w:val="24"/>
          <w:szCs w:val="24"/>
        </w:rPr>
        <w:tab/>
      </w:r>
      <w:r w:rsidRPr="004B66C7">
        <w:rPr>
          <w:rFonts w:ascii="Times New Roman" w:hAnsi="Times New Roman" w:cs="Times New Roman"/>
          <w:sz w:val="24"/>
          <w:szCs w:val="24"/>
        </w:rPr>
        <w:tab/>
        <w:t>§ 1.</w:t>
      </w:r>
    </w:p>
    <w:p w14:paraId="7B227992" w14:textId="31CB73E2" w:rsidR="0095339D" w:rsidRPr="004B66C7" w:rsidRDefault="0095339D" w:rsidP="000964B1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7">
        <w:rPr>
          <w:rFonts w:ascii="Times New Roman" w:hAnsi="Times New Roman" w:cs="Times New Roman"/>
          <w:sz w:val="24"/>
          <w:szCs w:val="24"/>
        </w:rPr>
        <w:t xml:space="preserve">Przyjmuje się do realizacji Gminny Program Przeciwdziałania Przemocy Domowej oraz Ochrony Ofiar Przemocy Domowej na lata 2025-2030 w brzmieniu stanowiącym załącznik do niniejszej uchwały. </w:t>
      </w:r>
    </w:p>
    <w:p w14:paraId="32F08D7A" w14:textId="77777777" w:rsidR="006763A2" w:rsidRPr="004B66C7" w:rsidRDefault="006763A2" w:rsidP="000964B1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A2E561" w14:textId="2E411225" w:rsidR="006763A2" w:rsidRPr="004B66C7" w:rsidRDefault="006763A2" w:rsidP="000964B1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6C7">
        <w:rPr>
          <w:rFonts w:ascii="Times New Roman" w:hAnsi="Times New Roman" w:cs="Times New Roman"/>
          <w:sz w:val="24"/>
          <w:szCs w:val="24"/>
        </w:rPr>
        <w:tab/>
      </w:r>
      <w:r w:rsidRPr="004B66C7">
        <w:rPr>
          <w:rFonts w:ascii="Times New Roman" w:hAnsi="Times New Roman" w:cs="Times New Roman"/>
          <w:sz w:val="24"/>
          <w:szCs w:val="24"/>
        </w:rPr>
        <w:tab/>
      </w:r>
      <w:r w:rsidRPr="004B66C7">
        <w:rPr>
          <w:rFonts w:ascii="Times New Roman" w:hAnsi="Times New Roman" w:cs="Times New Roman"/>
          <w:sz w:val="24"/>
          <w:szCs w:val="24"/>
        </w:rPr>
        <w:tab/>
      </w:r>
      <w:r w:rsidRPr="004B66C7">
        <w:rPr>
          <w:rFonts w:ascii="Times New Roman" w:hAnsi="Times New Roman" w:cs="Times New Roman"/>
          <w:sz w:val="24"/>
          <w:szCs w:val="24"/>
        </w:rPr>
        <w:tab/>
      </w:r>
      <w:r w:rsidRPr="004B66C7">
        <w:rPr>
          <w:rFonts w:ascii="Times New Roman" w:hAnsi="Times New Roman" w:cs="Times New Roman"/>
          <w:sz w:val="24"/>
          <w:szCs w:val="24"/>
        </w:rPr>
        <w:tab/>
      </w:r>
      <w:r w:rsidRPr="004B66C7">
        <w:rPr>
          <w:rFonts w:ascii="Times New Roman" w:hAnsi="Times New Roman" w:cs="Times New Roman"/>
          <w:sz w:val="24"/>
          <w:szCs w:val="24"/>
        </w:rPr>
        <w:tab/>
        <w:t>§ 2.</w:t>
      </w:r>
    </w:p>
    <w:p w14:paraId="749EDF14" w14:textId="68F9F8EE" w:rsidR="0095339D" w:rsidRPr="004B66C7" w:rsidRDefault="0095339D" w:rsidP="000964B1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7">
        <w:rPr>
          <w:rFonts w:ascii="Times New Roman" w:hAnsi="Times New Roman" w:cs="Times New Roman"/>
          <w:sz w:val="24"/>
          <w:szCs w:val="24"/>
        </w:rPr>
        <w:t>Wykonanie powierza się Wójtowi Gminy Tomaszów Lubelski.</w:t>
      </w:r>
    </w:p>
    <w:p w14:paraId="260FA859" w14:textId="77777777" w:rsidR="006763A2" w:rsidRPr="004B66C7" w:rsidRDefault="006763A2" w:rsidP="000964B1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B3B2F8" w14:textId="791E2227" w:rsidR="006763A2" w:rsidRPr="004B66C7" w:rsidRDefault="006763A2" w:rsidP="000964B1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66C7">
        <w:rPr>
          <w:rFonts w:ascii="Times New Roman" w:hAnsi="Times New Roman" w:cs="Times New Roman"/>
          <w:sz w:val="24"/>
          <w:szCs w:val="24"/>
        </w:rPr>
        <w:tab/>
      </w:r>
      <w:r w:rsidRPr="004B66C7">
        <w:rPr>
          <w:rFonts w:ascii="Times New Roman" w:hAnsi="Times New Roman" w:cs="Times New Roman"/>
          <w:sz w:val="24"/>
          <w:szCs w:val="24"/>
        </w:rPr>
        <w:tab/>
      </w:r>
      <w:r w:rsidRPr="004B66C7">
        <w:rPr>
          <w:rFonts w:ascii="Times New Roman" w:hAnsi="Times New Roman" w:cs="Times New Roman"/>
          <w:sz w:val="24"/>
          <w:szCs w:val="24"/>
        </w:rPr>
        <w:tab/>
      </w:r>
      <w:r w:rsidRPr="004B66C7">
        <w:rPr>
          <w:rFonts w:ascii="Times New Roman" w:hAnsi="Times New Roman" w:cs="Times New Roman"/>
          <w:sz w:val="24"/>
          <w:szCs w:val="24"/>
        </w:rPr>
        <w:tab/>
      </w:r>
      <w:r w:rsidRPr="004B66C7">
        <w:rPr>
          <w:rFonts w:ascii="Times New Roman" w:hAnsi="Times New Roman" w:cs="Times New Roman"/>
          <w:sz w:val="24"/>
          <w:szCs w:val="24"/>
        </w:rPr>
        <w:tab/>
      </w:r>
      <w:r w:rsidRPr="004B66C7">
        <w:rPr>
          <w:rFonts w:ascii="Times New Roman" w:hAnsi="Times New Roman" w:cs="Times New Roman"/>
          <w:sz w:val="24"/>
          <w:szCs w:val="24"/>
        </w:rPr>
        <w:tab/>
      </w:r>
      <w:r w:rsidR="006158A6" w:rsidRPr="004B66C7">
        <w:rPr>
          <w:rFonts w:ascii="Times New Roman" w:hAnsi="Times New Roman" w:cs="Times New Roman"/>
          <w:sz w:val="24"/>
          <w:szCs w:val="24"/>
        </w:rPr>
        <w:t>§</w:t>
      </w:r>
      <w:r w:rsidR="006158A6">
        <w:rPr>
          <w:rFonts w:ascii="Times New Roman" w:hAnsi="Times New Roman" w:cs="Times New Roman"/>
          <w:sz w:val="24"/>
          <w:szCs w:val="24"/>
        </w:rPr>
        <w:t xml:space="preserve"> </w:t>
      </w:r>
      <w:r w:rsidRPr="004B66C7">
        <w:rPr>
          <w:rFonts w:ascii="Times New Roman" w:hAnsi="Times New Roman" w:cs="Times New Roman"/>
          <w:sz w:val="24"/>
          <w:szCs w:val="24"/>
        </w:rPr>
        <w:t>3.</w:t>
      </w:r>
    </w:p>
    <w:p w14:paraId="2FB2439C" w14:textId="0B278B78" w:rsidR="006763A2" w:rsidRPr="004B66C7" w:rsidRDefault="006763A2" w:rsidP="000964B1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7">
        <w:rPr>
          <w:rFonts w:ascii="Times New Roman" w:hAnsi="Times New Roman" w:cs="Times New Roman"/>
          <w:sz w:val="24"/>
          <w:szCs w:val="24"/>
        </w:rPr>
        <w:t xml:space="preserve">Traci moc uchwała nr XXVI/ 223/2021 Rady </w:t>
      </w:r>
      <w:r w:rsidR="000964B1" w:rsidRPr="004B66C7">
        <w:rPr>
          <w:rFonts w:ascii="Times New Roman" w:hAnsi="Times New Roman" w:cs="Times New Roman"/>
          <w:sz w:val="24"/>
          <w:szCs w:val="24"/>
        </w:rPr>
        <w:t>G</w:t>
      </w:r>
      <w:r w:rsidRPr="004B66C7">
        <w:rPr>
          <w:rFonts w:ascii="Times New Roman" w:hAnsi="Times New Roman" w:cs="Times New Roman"/>
          <w:sz w:val="24"/>
          <w:szCs w:val="24"/>
        </w:rPr>
        <w:t>miny Tomaszów Lubelski z dnia 26 lutego 2021r.</w:t>
      </w:r>
      <w:r w:rsidR="004B66C7">
        <w:rPr>
          <w:rFonts w:ascii="Times New Roman" w:hAnsi="Times New Roman" w:cs="Times New Roman"/>
          <w:sz w:val="24"/>
          <w:szCs w:val="24"/>
        </w:rPr>
        <w:t xml:space="preserve"> </w:t>
      </w:r>
      <w:r w:rsidRPr="004B66C7">
        <w:rPr>
          <w:rFonts w:ascii="Times New Roman" w:hAnsi="Times New Roman" w:cs="Times New Roman"/>
          <w:sz w:val="24"/>
          <w:szCs w:val="24"/>
        </w:rPr>
        <w:t xml:space="preserve">w sprawie przyjęcia Gminnego Programu Przeciwdziałania </w:t>
      </w:r>
      <w:r w:rsidR="000964B1" w:rsidRPr="004B66C7">
        <w:rPr>
          <w:rFonts w:ascii="Times New Roman" w:hAnsi="Times New Roman" w:cs="Times New Roman"/>
          <w:sz w:val="24"/>
          <w:szCs w:val="24"/>
        </w:rPr>
        <w:t xml:space="preserve">Przemocy </w:t>
      </w:r>
      <w:r w:rsidRPr="004B66C7">
        <w:rPr>
          <w:rFonts w:ascii="Times New Roman" w:hAnsi="Times New Roman" w:cs="Times New Roman"/>
          <w:sz w:val="24"/>
          <w:szCs w:val="24"/>
        </w:rPr>
        <w:t>w Rodzinie i</w:t>
      </w:r>
      <w:r w:rsidR="004B66C7">
        <w:rPr>
          <w:rFonts w:ascii="Times New Roman" w:hAnsi="Times New Roman" w:cs="Times New Roman"/>
          <w:sz w:val="24"/>
          <w:szCs w:val="24"/>
        </w:rPr>
        <w:t> </w:t>
      </w:r>
      <w:r w:rsidR="000964B1" w:rsidRPr="004B66C7">
        <w:rPr>
          <w:rFonts w:ascii="Times New Roman" w:hAnsi="Times New Roman" w:cs="Times New Roman"/>
          <w:sz w:val="24"/>
          <w:szCs w:val="24"/>
        </w:rPr>
        <w:t>O</w:t>
      </w:r>
      <w:r w:rsidRPr="004B66C7">
        <w:rPr>
          <w:rFonts w:ascii="Times New Roman" w:hAnsi="Times New Roman" w:cs="Times New Roman"/>
          <w:sz w:val="24"/>
          <w:szCs w:val="24"/>
        </w:rPr>
        <w:t xml:space="preserve">chrony Ofiar </w:t>
      </w:r>
      <w:r w:rsidR="000964B1" w:rsidRPr="004B66C7">
        <w:rPr>
          <w:rFonts w:ascii="Times New Roman" w:hAnsi="Times New Roman" w:cs="Times New Roman"/>
          <w:sz w:val="24"/>
          <w:szCs w:val="24"/>
        </w:rPr>
        <w:t>P</w:t>
      </w:r>
      <w:r w:rsidRPr="004B66C7">
        <w:rPr>
          <w:rFonts w:ascii="Times New Roman" w:hAnsi="Times New Roman" w:cs="Times New Roman"/>
          <w:sz w:val="24"/>
          <w:szCs w:val="24"/>
        </w:rPr>
        <w:t>rzemocy w Rodzinie na lata 2021-2025.</w:t>
      </w:r>
    </w:p>
    <w:p w14:paraId="1941D058" w14:textId="77777777" w:rsidR="006763A2" w:rsidRPr="004B66C7" w:rsidRDefault="006763A2" w:rsidP="000964B1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6C7">
        <w:rPr>
          <w:rFonts w:ascii="Times New Roman" w:hAnsi="Times New Roman" w:cs="Times New Roman"/>
          <w:sz w:val="24"/>
          <w:szCs w:val="24"/>
        </w:rPr>
        <w:t>§4.</w:t>
      </w:r>
    </w:p>
    <w:p w14:paraId="0DE10B03" w14:textId="2736378B" w:rsidR="0095339D" w:rsidRPr="004B66C7" w:rsidRDefault="006763A2" w:rsidP="000964B1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7">
        <w:rPr>
          <w:rFonts w:ascii="Times New Roman" w:hAnsi="Times New Roman" w:cs="Times New Roman"/>
          <w:sz w:val="24"/>
          <w:szCs w:val="24"/>
        </w:rPr>
        <w:t xml:space="preserve"> </w:t>
      </w:r>
      <w:r w:rsidR="0095339D" w:rsidRPr="004B66C7">
        <w:rPr>
          <w:rFonts w:ascii="Times New Roman" w:hAnsi="Times New Roman" w:cs="Times New Roman"/>
          <w:sz w:val="24"/>
          <w:szCs w:val="24"/>
        </w:rPr>
        <w:t xml:space="preserve">Uchwała wchodzi w życie z dniem podjęcia.             </w:t>
      </w:r>
    </w:p>
    <w:p w14:paraId="0D70389A" w14:textId="77777777" w:rsidR="0095339D" w:rsidRPr="004B66C7" w:rsidRDefault="0095339D" w:rsidP="0095339D">
      <w:pPr>
        <w:rPr>
          <w:rFonts w:ascii="Times New Roman" w:hAnsi="Times New Roman" w:cs="Times New Roman"/>
          <w:sz w:val="24"/>
          <w:szCs w:val="24"/>
        </w:rPr>
      </w:pPr>
    </w:p>
    <w:p w14:paraId="3E97D874" w14:textId="77777777" w:rsidR="004B66C7" w:rsidRPr="004B66C7" w:rsidRDefault="004B66C7" w:rsidP="004B66C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B66C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Przewodniczący Rady Gminy</w:t>
      </w:r>
    </w:p>
    <w:p w14:paraId="59195BEF" w14:textId="77777777" w:rsidR="004B66C7" w:rsidRPr="004B66C7" w:rsidRDefault="004B66C7" w:rsidP="004B66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6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Grzegorz Gozdek</w:t>
      </w:r>
    </w:p>
    <w:p w14:paraId="3CE8BB16" w14:textId="77777777" w:rsidR="004B66C7" w:rsidRDefault="004B66C7" w:rsidP="004B66C7"/>
    <w:p w14:paraId="5E3600F3" w14:textId="6AB981E9" w:rsidR="004B66C7" w:rsidRDefault="004B66C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5005B2" w14:textId="47F61BBD" w:rsidR="0095339D" w:rsidRPr="004B66C7" w:rsidRDefault="006763A2" w:rsidP="0095339D">
      <w:pPr>
        <w:rPr>
          <w:rFonts w:ascii="Times New Roman" w:hAnsi="Times New Roman" w:cs="Times New Roman"/>
          <w:sz w:val="24"/>
          <w:szCs w:val="24"/>
        </w:rPr>
      </w:pPr>
      <w:r w:rsidRPr="004B66C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B66C7">
        <w:rPr>
          <w:rFonts w:ascii="Times New Roman" w:hAnsi="Times New Roman" w:cs="Times New Roman"/>
          <w:sz w:val="24"/>
          <w:szCs w:val="24"/>
        </w:rPr>
        <w:tab/>
      </w:r>
      <w:r w:rsidRPr="004B66C7">
        <w:rPr>
          <w:rFonts w:ascii="Times New Roman" w:hAnsi="Times New Roman" w:cs="Times New Roman"/>
          <w:sz w:val="24"/>
          <w:szCs w:val="24"/>
        </w:rPr>
        <w:tab/>
      </w:r>
      <w:r w:rsidRPr="004B66C7">
        <w:rPr>
          <w:rFonts w:ascii="Times New Roman" w:hAnsi="Times New Roman" w:cs="Times New Roman"/>
          <w:sz w:val="24"/>
          <w:szCs w:val="24"/>
        </w:rPr>
        <w:tab/>
        <w:t xml:space="preserve">Uzasadnienie </w:t>
      </w:r>
    </w:p>
    <w:p w14:paraId="7BE5571A" w14:textId="782AB92D" w:rsidR="0095339D" w:rsidRPr="004B66C7" w:rsidRDefault="0095339D" w:rsidP="0095339D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7">
        <w:rPr>
          <w:rFonts w:ascii="Times New Roman" w:hAnsi="Times New Roman" w:cs="Times New Roman"/>
          <w:sz w:val="24"/>
          <w:szCs w:val="24"/>
        </w:rPr>
        <w:t xml:space="preserve">Uzasadnienie do projektu uchwały w sprawie przyjęcia Gminnego Programu Przeciwdziałania Przemocy Domowej oraz Ochrony Ofiar Przemocy Domowej na lata 2025 – 2030. Obowiązek opracowania Programu Przeciwdziałania Przemocy Domowej oraz Ochrony Ofiar Przemocy Domowej na lata 2025 – 2030 wynika z art. 6 ust. 2 pkt 1 ustawy o przeciwdziałaniu przemocy </w:t>
      </w:r>
      <w:r w:rsidR="007C7851" w:rsidRPr="004B66C7">
        <w:rPr>
          <w:rFonts w:ascii="Times New Roman" w:hAnsi="Times New Roman" w:cs="Times New Roman"/>
          <w:sz w:val="24"/>
          <w:szCs w:val="24"/>
        </w:rPr>
        <w:t>domowej</w:t>
      </w:r>
      <w:r w:rsidRPr="004B66C7">
        <w:rPr>
          <w:rFonts w:ascii="Times New Roman" w:hAnsi="Times New Roman" w:cs="Times New Roman"/>
          <w:sz w:val="24"/>
          <w:szCs w:val="24"/>
        </w:rPr>
        <w:t xml:space="preserve"> z dnia 29 lipca 2005 roku (Dz. U. z 2024r. poz. 424 ze zm.). </w:t>
      </w:r>
    </w:p>
    <w:p w14:paraId="73F74E0F" w14:textId="5F55CBDF" w:rsidR="0095339D" w:rsidRPr="004B66C7" w:rsidRDefault="000964B1" w:rsidP="0095339D">
      <w:pPr>
        <w:jc w:val="both"/>
        <w:rPr>
          <w:rFonts w:ascii="Times New Roman" w:hAnsi="Times New Roman" w:cs="Times New Roman"/>
          <w:sz w:val="24"/>
          <w:szCs w:val="24"/>
        </w:rPr>
      </w:pPr>
      <w:r w:rsidRPr="004B66C7">
        <w:rPr>
          <w:rFonts w:ascii="Times New Roman" w:hAnsi="Times New Roman" w:cs="Times New Roman"/>
          <w:sz w:val="24"/>
          <w:szCs w:val="24"/>
        </w:rPr>
        <w:t xml:space="preserve">Podjęcie działań związanych z tworzeniem nowego Programu wynika z konieczności dostosowania działań do nowelizacji ustawy o przeciwdziałaniu przemocy </w:t>
      </w:r>
      <w:r w:rsidR="007C7851" w:rsidRPr="004B66C7">
        <w:rPr>
          <w:rFonts w:ascii="Times New Roman" w:hAnsi="Times New Roman" w:cs="Times New Roman"/>
          <w:sz w:val="24"/>
          <w:szCs w:val="24"/>
        </w:rPr>
        <w:t>domowej</w:t>
      </w:r>
      <w:r w:rsidRPr="004B66C7">
        <w:rPr>
          <w:rFonts w:ascii="Times New Roman" w:hAnsi="Times New Roman" w:cs="Times New Roman"/>
          <w:sz w:val="24"/>
          <w:szCs w:val="24"/>
        </w:rPr>
        <w:t xml:space="preserve"> oraz</w:t>
      </w:r>
      <w:r w:rsidR="007C7851" w:rsidRPr="004B66C7">
        <w:rPr>
          <w:rFonts w:ascii="Times New Roman" w:hAnsi="Times New Roman" w:cs="Times New Roman"/>
          <w:sz w:val="24"/>
          <w:szCs w:val="24"/>
        </w:rPr>
        <w:t xml:space="preserve"> końca</w:t>
      </w:r>
      <w:r w:rsidRPr="004B66C7">
        <w:rPr>
          <w:rFonts w:ascii="Times New Roman" w:hAnsi="Times New Roman" w:cs="Times New Roman"/>
          <w:sz w:val="24"/>
          <w:szCs w:val="24"/>
        </w:rPr>
        <w:t xml:space="preserve"> obowiązywania dotychczasowego Programu. </w:t>
      </w:r>
      <w:r w:rsidR="0095339D" w:rsidRPr="004B66C7">
        <w:rPr>
          <w:rFonts w:ascii="Times New Roman" w:hAnsi="Times New Roman" w:cs="Times New Roman"/>
          <w:sz w:val="24"/>
          <w:szCs w:val="24"/>
        </w:rPr>
        <w:t>Gminny Program Przeciwdziałania Przemocy Domowej</w:t>
      </w:r>
      <w:r w:rsidR="004B66C7">
        <w:rPr>
          <w:rFonts w:ascii="Times New Roman" w:hAnsi="Times New Roman" w:cs="Times New Roman"/>
          <w:sz w:val="24"/>
          <w:szCs w:val="24"/>
        </w:rPr>
        <w:t xml:space="preserve"> </w:t>
      </w:r>
      <w:r w:rsidR="0095339D" w:rsidRPr="004B66C7">
        <w:rPr>
          <w:rFonts w:ascii="Times New Roman" w:hAnsi="Times New Roman" w:cs="Times New Roman"/>
          <w:sz w:val="24"/>
          <w:szCs w:val="24"/>
        </w:rPr>
        <w:t xml:space="preserve"> i Ochrony Ofiar Przemocy Domowej na lata 2025-2030 stanowi kontynuację działań podejmowanych w ramach Programu na lata 2021-2025</w:t>
      </w:r>
      <w:r w:rsidR="00E91027" w:rsidRPr="004B66C7">
        <w:rPr>
          <w:rFonts w:ascii="Times New Roman" w:hAnsi="Times New Roman" w:cs="Times New Roman"/>
          <w:sz w:val="24"/>
          <w:szCs w:val="24"/>
        </w:rPr>
        <w:t>.</w:t>
      </w:r>
      <w:r w:rsidR="0095339D" w:rsidRPr="004B66C7">
        <w:rPr>
          <w:rFonts w:ascii="Times New Roman" w:hAnsi="Times New Roman" w:cs="Times New Roman"/>
          <w:sz w:val="24"/>
          <w:szCs w:val="24"/>
        </w:rPr>
        <w:t xml:space="preserve"> </w:t>
      </w:r>
      <w:r w:rsidR="00E91027" w:rsidRPr="004B66C7">
        <w:rPr>
          <w:rFonts w:ascii="Times New Roman" w:hAnsi="Times New Roman" w:cs="Times New Roman"/>
          <w:sz w:val="24"/>
          <w:szCs w:val="24"/>
        </w:rPr>
        <w:t>Z</w:t>
      </w:r>
      <w:r w:rsidR="0095339D" w:rsidRPr="004B66C7">
        <w:rPr>
          <w:rFonts w:ascii="Times New Roman" w:hAnsi="Times New Roman" w:cs="Times New Roman"/>
          <w:sz w:val="24"/>
          <w:szCs w:val="24"/>
        </w:rPr>
        <w:t>akłada prowadzenie działań profilaktycznyc</w:t>
      </w:r>
      <w:r w:rsidR="00E91027" w:rsidRPr="004B66C7">
        <w:rPr>
          <w:rFonts w:ascii="Times New Roman" w:hAnsi="Times New Roman" w:cs="Times New Roman"/>
          <w:sz w:val="24"/>
          <w:szCs w:val="24"/>
        </w:rPr>
        <w:t>zno-edukacyjnych</w:t>
      </w:r>
      <w:r w:rsidR="0095339D" w:rsidRPr="004B66C7">
        <w:rPr>
          <w:rFonts w:ascii="Times New Roman" w:hAnsi="Times New Roman" w:cs="Times New Roman"/>
          <w:sz w:val="24"/>
          <w:szCs w:val="24"/>
        </w:rPr>
        <w:t xml:space="preserve"> i ochronnych oraz doskonalenie systemu przeciwdziałania przemocy </w:t>
      </w:r>
      <w:r w:rsidR="00E91027" w:rsidRPr="004B66C7">
        <w:rPr>
          <w:rFonts w:ascii="Times New Roman" w:hAnsi="Times New Roman" w:cs="Times New Roman"/>
          <w:sz w:val="24"/>
          <w:szCs w:val="24"/>
        </w:rPr>
        <w:t>domowej</w:t>
      </w:r>
      <w:r w:rsidR="0095339D" w:rsidRPr="004B66C7">
        <w:rPr>
          <w:rFonts w:ascii="Times New Roman" w:hAnsi="Times New Roman" w:cs="Times New Roman"/>
          <w:sz w:val="24"/>
          <w:szCs w:val="24"/>
        </w:rPr>
        <w:t xml:space="preserve"> na terenie gminy Tomaszów Lubelski. </w:t>
      </w:r>
    </w:p>
    <w:p w14:paraId="58A75504" w14:textId="77777777" w:rsidR="00E0137F" w:rsidRPr="004B66C7" w:rsidRDefault="00E0137F">
      <w:pPr>
        <w:rPr>
          <w:rFonts w:ascii="Times New Roman" w:hAnsi="Times New Roman" w:cs="Times New Roman"/>
          <w:sz w:val="24"/>
          <w:szCs w:val="24"/>
        </w:rPr>
      </w:pPr>
    </w:p>
    <w:sectPr w:rsidR="00E0137F" w:rsidRPr="004B6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B5"/>
    <w:rsid w:val="000013CB"/>
    <w:rsid w:val="00053D67"/>
    <w:rsid w:val="000964B1"/>
    <w:rsid w:val="002670F5"/>
    <w:rsid w:val="003B0EF6"/>
    <w:rsid w:val="00410764"/>
    <w:rsid w:val="004B66C7"/>
    <w:rsid w:val="005557B8"/>
    <w:rsid w:val="006158A6"/>
    <w:rsid w:val="006763A2"/>
    <w:rsid w:val="00757DB5"/>
    <w:rsid w:val="007C7851"/>
    <w:rsid w:val="008946F1"/>
    <w:rsid w:val="0095339D"/>
    <w:rsid w:val="00C56550"/>
    <w:rsid w:val="00E0137F"/>
    <w:rsid w:val="00E91027"/>
    <w:rsid w:val="00EB5363"/>
    <w:rsid w:val="00F0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D100"/>
  <w15:chartTrackingRefBased/>
  <w15:docId w15:val="{B936ED05-0B49-49F8-BBAA-9F810D52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39D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7DB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7DB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7DB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7DB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7DB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7DB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7DB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7DB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7DB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7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7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7D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7DB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7DB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7D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7D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7D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7D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7D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57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7DB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57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7DB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57D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757D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57DB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7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7DB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7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9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Salitra</dc:creator>
  <cp:keywords/>
  <dc:description/>
  <cp:lastModifiedBy>Waldemar Miller</cp:lastModifiedBy>
  <cp:revision>9</cp:revision>
  <dcterms:created xsi:type="dcterms:W3CDTF">2025-03-12T07:30:00Z</dcterms:created>
  <dcterms:modified xsi:type="dcterms:W3CDTF">2025-03-24T18:01:00Z</dcterms:modified>
</cp:coreProperties>
</file>