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13D1" w14:textId="71B8631A" w:rsidR="00252A3B" w:rsidRPr="002A12B1" w:rsidRDefault="00252A3B" w:rsidP="00252A3B">
      <w:pPr>
        <w:jc w:val="center"/>
        <w:rPr>
          <w:b/>
          <w:sz w:val="24"/>
          <w:szCs w:val="24"/>
        </w:rPr>
      </w:pPr>
      <w:r w:rsidRPr="002A12B1">
        <w:rPr>
          <w:b/>
          <w:sz w:val="24"/>
          <w:szCs w:val="24"/>
        </w:rPr>
        <w:t>UCHWAŁA NR XIII/1</w:t>
      </w:r>
      <w:r w:rsidR="00DF4970">
        <w:rPr>
          <w:b/>
          <w:sz w:val="24"/>
          <w:szCs w:val="24"/>
        </w:rPr>
        <w:t>12</w:t>
      </w:r>
      <w:r w:rsidRPr="002A12B1">
        <w:rPr>
          <w:b/>
          <w:sz w:val="24"/>
          <w:szCs w:val="24"/>
        </w:rPr>
        <w:t>/2025</w:t>
      </w:r>
    </w:p>
    <w:p w14:paraId="1A301D1C" w14:textId="77777777" w:rsidR="00252A3B" w:rsidRPr="002A12B1" w:rsidRDefault="00252A3B" w:rsidP="00252A3B">
      <w:pPr>
        <w:jc w:val="center"/>
        <w:rPr>
          <w:b/>
          <w:sz w:val="24"/>
          <w:szCs w:val="24"/>
        </w:rPr>
      </w:pPr>
      <w:r w:rsidRPr="002A12B1">
        <w:rPr>
          <w:b/>
          <w:sz w:val="24"/>
          <w:szCs w:val="24"/>
        </w:rPr>
        <w:t>RADY GMINY TOMASZÓWW LUBELSKI</w:t>
      </w:r>
    </w:p>
    <w:p w14:paraId="42D9691A" w14:textId="77777777" w:rsidR="00252A3B" w:rsidRPr="002A12B1" w:rsidRDefault="00252A3B" w:rsidP="00252A3B">
      <w:pPr>
        <w:jc w:val="center"/>
        <w:rPr>
          <w:b/>
          <w:sz w:val="24"/>
          <w:szCs w:val="24"/>
        </w:rPr>
      </w:pPr>
    </w:p>
    <w:p w14:paraId="29A1F18C" w14:textId="77777777" w:rsidR="00252A3B" w:rsidRDefault="00252A3B" w:rsidP="00252A3B">
      <w:pPr>
        <w:jc w:val="center"/>
        <w:rPr>
          <w:bCs/>
          <w:sz w:val="24"/>
          <w:szCs w:val="24"/>
        </w:rPr>
      </w:pPr>
      <w:r w:rsidRPr="002A12B1">
        <w:rPr>
          <w:bCs/>
          <w:sz w:val="24"/>
          <w:szCs w:val="24"/>
        </w:rPr>
        <w:t>z dnia 28 lutego 2025 r.</w:t>
      </w:r>
    </w:p>
    <w:p w14:paraId="44BC5F4D" w14:textId="77777777" w:rsidR="00252A3B" w:rsidRPr="002A12B1" w:rsidRDefault="00252A3B" w:rsidP="00252A3B">
      <w:pPr>
        <w:jc w:val="center"/>
        <w:rPr>
          <w:bCs/>
          <w:sz w:val="24"/>
          <w:szCs w:val="24"/>
        </w:rPr>
      </w:pPr>
    </w:p>
    <w:p w14:paraId="09A0E5D7" w14:textId="77777777" w:rsidR="00252A3B" w:rsidRPr="002A12B1" w:rsidRDefault="00252A3B" w:rsidP="00252A3B">
      <w:pPr>
        <w:spacing w:after="240" w:line="276" w:lineRule="auto"/>
        <w:jc w:val="center"/>
        <w:rPr>
          <w:rFonts w:eastAsia="Calibri"/>
          <w:b/>
          <w:bCs/>
          <w:strike/>
          <w:sz w:val="24"/>
          <w:szCs w:val="24"/>
          <w:lang w:eastAsia="en-US"/>
        </w:rPr>
      </w:pPr>
      <w:r w:rsidRPr="002A12B1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 xml:space="preserve">przyjęcia przez </w:t>
      </w:r>
      <w:r w:rsidRPr="002A12B1">
        <w:rPr>
          <w:b/>
          <w:sz w:val="24"/>
          <w:szCs w:val="24"/>
        </w:rPr>
        <w:t>Gmin</w:t>
      </w:r>
      <w:r>
        <w:rPr>
          <w:b/>
          <w:sz w:val="24"/>
          <w:szCs w:val="24"/>
        </w:rPr>
        <w:t>ę</w:t>
      </w:r>
      <w:r w:rsidRPr="002A12B1">
        <w:rPr>
          <w:b/>
          <w:sz w:val="24"/>
          <w:szCs w:val="24"/>
        </w:rPr>
        <w:t xml:space="preserve"> Tomaszów Lubelski prowadzenia zadania publicznego </w:t>
      </w:r>
      <w:r w:rsidRPr="002A12B1">
        <w:rPr>
          <w:b/>
          <w:sz w:val="24"/>
          <w:szCs w:val="24"/>
          <w:lang w:eastAsia="x-none"/>
        </w:rPr>
        <w:t xml:space="preserve">zarządzania drogą wojewódzką Nr 853 na odcinku </w:t>
      </w:r>
      <w:bookmarkStart w:id="0" w:name="_Hlk190769481"/>
      <w:r w:rsidRPr="002A12B1">
        <w:rPr>
          <w:b/>
          <w:sz w:val="24"/>
          <w:szCs w:val="24"/>
          <w:lang w:eastAsia="x-none"/>
        </w:rPr>
        <w:t xml:space="preserve">od km 47+900 do km 50+085 położoną na działkach nr 1032 obręb Pasieki i nr 1332 obręb Rogóźno w zakresie realizacji zadania pn. „Budowa drogi pieszo-rowerowej w ciągu drogi wojewódzkiej Nr 853, ul. Józefowska w miejscowości Rogóźno” </w:t>
      </w:r>
    </w:p>
    <w:bookmarkEnd w:id="0"/>
    <w:p w14:paraId="7C9E2CEA" w14:textId="77777777" w:rsidR="00252A3B" w:rsidRPr="002A12B1" w:rsidRDefault="00252A3B" w:rsidP="00252A3B">
      <w:pPr>
        <w:tabs>
          <w:tab w:val="left" w:pos="9000"/>
        </w:tabs>
        <w:spacing w:before="240" w:after="240" w:line="276" w:lineRule="auto"/>
        <w:ind w:firstLine="567"/>
        <w:jc w:val="both"/>
        <w:rPr>
          <w:sz w:val="24"/>
          <w:szCs w:val="24"/>
        </w:rPr>
      </w:pPr>
      <w:r w:rsidRPr="002A12B1">
        <w:rPr>
          <w:sz w:val="24"/>
          <w:szCs w:val="24"/>
        </w:rPr>
        <w:t xml:space="preserve">Na podstawie </w:t>
      </w:r>
      <w:r w:rsidRPr="009A4600">
        <w:rPr>
          <w:sz w:val="24"/>
          <w:szCs w:val="24"/>
        </w:rPr>
        <w:t>art. 8 ust. 2a, art. 10 ust. 1 oraz art. 18 ust. 2 pkt 12 ustawy z dnia 8 marca 1990 r.</w:t>
      </w:r>
      <w:r>
        <w:rPr>
          <w:sz w:val="24"/>
          <w:szCs w:val="24"/>
        </w:rPr>
        <w:t xml:space="preserve"> </w:t>
      </w:r>
      <w:r w:rsidRPr="009A4600">
        <w:rPr>
          <w:sz w:val="24"/>
          <w:szCs w:val="24"/>
        </w:rPr>
        <w:t>o samorządzie gminnym</w:t>
      </w:r>
      <w:r w:rsidRPr="002A12B1">
        <w:rPr>
          <w:sz w:val="24"/>
          <w:szCs w:val="24"/>
        </w:rPr>
        <w:t xml:space="preserve"> </w:t>
      </w:r>
      <w:r w:rsidRPr="009A4600">
        <w:rPr>
          <w:sz w:val="24"/>
          <w:szCs w:val="24"/>
        </w:rPr>
        <w:t xml:space="preserve">(Dz. U. z 2024r. poz. 1465 ze zm.) </w:t>
      </w:r>
      <w:r w:rsidRPr="002A12B1">
        <w:rPr>
          <w:sz w:val="24"/>
          <w:szCs w:val="24"/>
        </w:rPr>
        <w:t>oraz art.</w:t>
      </w:r>
      <w:r>
        <w:rPr>
          <w:sz w:val="24"/>
          <w:szCs w:val="24"/>
        </w:rPr>
        <w:t xml:space="preserve"> </w:t>
      </w:r>
      <w:r w:rsidRPr="002A12B1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2A12B1">
        <w:rPr>
          <w:sz w:val="24"/>
          <w:szCs w:val="24"/>
        </w:rPr>
        <w:t>a ust. 2 w związku z</w:t>
      </w:r>
      <w:r>
        <w:rPr>
          <w:sz w:val="24"/>
          <w:szCs w:val="24"/>
        </w:rPr>
        <w:t xml:space="preserve"> </w:t>
      </w:r>
      <w:r w:rsidRPr="002A12B1">
        <w:rPr>
          <w:sz w:val="24"/>
          <w:szCs w:val="24"/>
        </w:rPr>
        <w:t xml:space="preserve">art. 19 ust. 4 ustawy z dnia 21 marca 1985 r. o drogach publicznych (Dz. U. z 2024 r. poz. 320 </w:t>
      </w:r>
      <w:r>
        <w:rPr>
          <w:sz w:val="24"/>
          <w:szCs w:val="24"/>
        </w:rPr>
        <w:t>ze zm.</w:t>
      </w:r>
      <w:r w:rsidRPr="002A12B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Rada Gminy Tomaszów Lubelski </w:t>
      </w:r>
      <w:r w:rsidRPr="002A12B1">
        <w:rPr>
          <w:sz w:val="24"/>
          <w:szCs w:val="24"/>
        </w:rPr>
        <w:t>uchwala, co następuje:</w:t>
      </w:r>
    </w:p>
    <w:p w14:paraId="5B2DF59B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>§ 1</w:t>
      </w:r>
    </w:p>
    <w:p w14:paraId="0D342B08" w14:textId="77777777" w:rsidR="00252A3B" w:rsidRPr="009A4600" w:rsidRDefault="00252A3B" w:rsidP="00252A3B">
      <w:pPr>
        <w:tabs>
          <w:tab w:val="left" w:pos="993"/>
          <w:tab w:val="left" w:pos="1134"/>
        </w:tabs>
        <w:spacing w:line="276" w:lineRule="auto"/>
        <w:jc w:val="both"/>
        <w:rPr>
          <w:sz w:val="24"/>
          <w:szCs w:val="24"/>
          <w:lang w:eastAsia="x-none"/>
        </w:rPr>
      </w:pPr>
      <w:r w:rsidRPr="009A460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rzyjmuje </w:t>
      </w:r>
      <w:r w:rsidRPr="009A4600">
        <w:rPr>
          <w:bCs/>
          <w:sz w:val="24"/>
          <w:szCs w:val="24"/>
        </w:rPr>
        <w:t xml:space="preserve">się prowadzenie zadania publicznego </w:t>
      </w:r>
      <w:r w:rsidRPr="009A4600">
        <w:rPr>
          <w:sz w:val="24"/>
          <w:szCs w:val="24"/>
          <w:lang w:eastAsia="x-none"/>
        </w:rPr>
        <w:t>zarządzania drogą wojewódzką Nr 853 na odcinku od km 47+900 do km 50+085 położoną na działkach nr 1032 obręb Pasieki i nr 1332 obręb Rogóźno w zakresie realizacji zadania pn. „Budowa drogi pieszo-rowerowej w ciągu drogi wojewódzkiej Nr 853, ul. Józefowska w miejscowości Rogóźno” w okresie od 20 marca 2025 r. do 31 grudnia 2032 r.</w:t>
      </w:r>
    </w:p>
    <w:p w14:paraId="25637EB7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14:paraId="7500FDC8" w14:textId="77777777" w:rsidR="00252A3B" w:rsidRPr="009A4600" w:rsidRDefault="00252A3B" w:rsidP="00252A3B">
      <w:pPr>
        <w:tabs>
          <w:tab w:val="left" w:pos="993"/>
          <w:tab w:val="left" w:pos="1134"/>
        </w:tabs>
        <w:spacing w:before="240" w:after="24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Przyjęcie </w:t>
      </w:r>
      <w:r w:rsidRPr="009A4600">
        <w:rPr>
          <w:bCs/>
          <w:sz w:val="24"/>
          <w:szCs w:val="24"/>
        </w:rPr>
        <w:t>zadania, o którym mowa w § 1, nastąpi na podstawie porozumienia zawartego pomiędzy Zarządem Województwa Lubelskiego a Wójtem Gminy Tomaszów Lubelski na podstawie art. 19 ust. 4 ustawy o drogach publicznych.</w:t>
      </w:r>
    </w:p>
    <w:p w14:paraId="4214D08D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33918478" w14:textId="77777777" w:rsidR="00252A3B" w:rsidRDefault="00252A3B" w:rsidP="00252A3B">
      <w:pPr>
        <w:tabs>
          <w:tab w:val="left" w:pos="1134"/>
          <w:tab w:val="left" w:pos="1844"/>
        </w:tabs>
        <w:spacing w:before="240" w:after="240" w:line="276" w:lineRule="auto"/>
        <w:jc w:val="both"/>
        <w:rPr>
          <w:sz w:val="24"/>
          <w:szCs w:val="24"/>
        </w:rPr>
      </w:pPr>
      <w:r w:rsidRPr="009A4600">
        <w:rPr>
          <w:sz w:val="24"/>
          <w:szCs w:val="24"/>
        </w:rPr>
        <w:t>Porozumienie, o którym mowa w § 2, podlega ogłoszeniu w Dzienniku Urzędowym Województwa Lubelskiego.</w:t>
      </w:r>
    </w:p>
    <w:p w14:paraId="7093C1DD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14:paraId="6F81260E" w14:textId="77777777" w:rsidR="00252A3B" w:rsidRPr="009A4600" w:rsidRDefault="00252A3B" w:rsidP="00252A3B">
      <w:pPr>
        <w:tabs>
          <w:tab w:val="left" w:pos="1134"/>
          <w:tab w:val="left" w:pos="1844"/>
        </w:tabs>
        <w:spacing w:before="240" w:after="240" w:line="276" w:lineRule="auto"/>
        <w:jc w:val="both"/>
        <w:rPr>
          <w:sz w:val="24"/>
          <w:szCs w:val="24"/>
        </w:rPr>
      </w:pPr>
      <w:r w:rsidRPr="009A4600">
        <w:rPr>
          <w:sz w:val="24"/>
          <w:szCs w:val="24"/>
        </w:rPr>
        <w:t xml:space="preserve">Wykonanie uchwały powierza się </w:t>
      </w:r>
      <w:r>
        <w:rPr>
          <w:sz w:val="24"/>
          <w:szCs w:val="24"/>
        </w:rPr>
        <w:t>Wójtowi Gminy Tomaszów Lubelski</w:t>
      </w:r>
      <w:r w:rsidRPr="009A4600">
        <w:rPr>
          <w:sz w:val="24"/>
          <w:szCs w:val="24"/>
        </w:rPr>
        <w:t>.</w:t>
      </w:r>
    </w:p>
    <w:p w14:paraId="489DE125" w14:textId="77777777" w:rsidR="00252A3B" w:rsidRPr="009A4600" w:rsidRDefault="00252A3B" w:rsidP="00252A3B">
      <w:pPr>
        <w:spacing w:line="276" w:lineRule="auto"/>
        <w:jc w:val="center"/>
        <w:rPr>
          <w:sz w:val="24"/>
          <w:szCs w:val="24"/>
        </w:rPr>
      </w:pPr>
      <w:r w:rsidRPr="009A4600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14:paraId="6BD31E3B" w14:textId="77777777" w:rsidR="00252A3B" w:rsidRDefault="00252A3B" w:rsidP="00252A3B">
      <w:pPr>
        <w:pStyle w:val="Tekstpodstawowy"/>
        <w:tabs>
          <w:tab w:val="left" w:pos="709"/>
        </w:tabs>
        <w:spacing w:before="240" w:line="276" w:lineRule="auto"/>
        <w:rPr>
          <w:b w:val="0"/>
          <w:sz w:val="24"/>
          <w:szCs w:val="24"/>
          <w:lang w:val="pl-PL"/>
        </w:rPr>
      </w:pPr>
      <w:r w:rsidRPr="002A12B1">
        <w:rPr>
          <w:b w:val="0"/>
          <w:sz w:val="24"/>
          <w:szCs w:val="24"/>
        </w:rPr>
        <w:t>Uchwała wchodzi w życie z dniem podjęcia</w:t>
      </w:r>
      <w:r w:rsidRPr="002A12B1">
        <w:rPr>
          <w:b w:val="0"/>
          <w:sz w:val="24"/>
          <w:szCs w:val="24"/>
          <w:lang w:val="pl-PL"/>
        </w:rPr>
        <w:t>.</w:t>
      </w:r>
    </w:p>
    <w:p w14:paraId="1D3BBCD0" w14:textId="77777777" w:rsidR="00252A3B" w:rsidRDefault="00252A3B" w:rsidP="00252A3B">
      <w:pPr>
        <w:jc w:val="center"/>
        <w:rPr>
          <w:bCs/>
        </w:rPr>
      </w:pPr>
    </w:p>
    <w:p w14:paraId="17C74950" w14:textId="77777777" w:rsidR="00252A3B" w:rsidRPr="009A4600" w:rsidRDefault="00252A3B" w:rsidP="00252A3B">
      <w:pPr>
        <w:jc w:val="center"/>
        <w:rPr>
          <w:bCs/>
          <w:sz w:val="24"/>
          <w:szCs w:val="24"/>
        </w:rPr>
      </w:pPr>
    </w:p>
    <w:p w14:paraId="53543C0E" w14:textId="77777777" w:rsidR="00252A3B" w:rsidRPr="009A4600" w:rsidRDefault="00252A3B" w:rsidP="00252A3B">
      <w:pPr>
        <w:jc w:val="center"/>
        <w:rPr>
          <w:bCs/>
          <w:sz w:val="24"/>
          <w:szCs w:val="24"/>
        </w:rPr>
      </w:pPr>
      <w:r w:rsidRPr="009A4600">
        <w:rPr>
          <w:bCs/>
          <w:sz w:val="24"/>
          <w:szCs w:val="24"/>
        </w:rPr>
        <w:t xml:space="preserve">                                                   Przewodniczący Rady Gminy</w:t>
      </w:r>
    </w:p>
    <w:p w14:paraId="6190D58D" w14:textId="77777777" w:rsidR="00252A3B" w:rsidRPr="009A4600" w:rsidRDefault="00252A3B" w:rsidP="00252A3B">
      <w:pPr>
        <w:jc w:val="center"/>
        <w:rPr>
          <w:b/>
          <w:sz w:val="24"/>
          <w:szCs w:val="24"/>
        </w:rPr>
      </w:pPr>
    </w:p>
    <w:p w14:paraId="0C5D74B7" w14:textId="77777777" w:rsidR="00252A3B" w:rsidRPr="009A4600" w:rsidRDefault="00252A3B" w:rsidP="00252A3B">
      <w:pPr>
        <w:jc w:val="center"/>
        <w:rPr>
          <w:b/>
          <w:sz w:val="24"/>
          <w:szCs w:val="24"/>
        </w:rPr>
      </w:pPr>
    </w:p>
    <w:p w14:paraId="785358EF" w14:textId="77777777" w:rsidR="00252A3B" w:rsidRPr="009A4600" w:rsidRDefault="00252A3B" w:rsidP="00252A3B">
      <w:pPr>
        <w:jc w:val="center"/>
        <w:rPr>
          <w:b/>
          <w:sz w:val="24"/>
          <w:szCs w:val="24"/>
        </w:rPr>
      </w:pPr>
      <w:r w:rsidRPr="009A4600">
        <w:rPr>
          <w:b/>
          <w:sz w:val="24"/>
          <w:szCs w:val="24"/>
        </w:rPr>
        <w:t xml:space="preserve">                                                     Grzegorz Gozdek</w:t>
      </w:r>
    </w:p>
    <w:p w14:paraId="5C41A3AC" w14:textId="77777777" w:rsidR="00D81837" w:rsidRDefault="00D81837"/>
    <w:p w14:paraId="6A3EBFD1" w14:textId="1B8D9E3B" w:rsidR="00A615B7" w:rsidRDefault="00A615B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FBF34F" w14:textId="3EA8C374" w:rsidR="00252A3B" w:rsidRPr="00A615B7" w:rsidRDefault="00A615B7" w:rsidP="00A615B7">
      <w:pPr>
        <w:jc w:val="center"/>
        <w:rPr>
          <w:b/>
          <w:bCs/>
          <w:sz w:val="24"/>
          <w:szCs w:val="24"/>
        </w:rPr>
      </w:pPr>
      <w:r w:rsidRPr="00A615B7">
        <w:rPr>
          <w:b/>
          <w:bCs/>
          <w:sz w:val="24"/>
          <w:szCs w:val="24"/>
        </w:rPr>
        <w:lastRenderedPageBreak/>
        <w:t>Uzasadnienie</w:t>
      </w:r>
    </w:p>
    <w:p w14:paraId="37CA0B7B" w14:textId="77777777" w:rsidR="00A615B7" w:rsidRDefault="00A615B7" w:rsidP="00A615B7">
      <w:pPr>
        <w:spacing w:line="276" w:lineRule="auto"/>
        <w:rPr>
          <w:sz w:val="24"/>
          <w:szCs w:val="24"/>
        </w:rPr>
      </w:pPr>
    </w:p>
    <w:p w14:paraId="6224F551" w14:textId="62A7F0DA" w:rsidR="00A615B7" w:rsidRDefault="00A615B7" w:rsidP="00A615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Tomaszów Lubelski planuje wraz z Miastem Tomaszów Lubelski  o środki z programu Fundusze Europejskie dla Lubelskiego 2021-2027 w ramach realizacji Strategii Zintegrowanych Inwestycji Terytorialnych MOF Tomaszowa Lubelskiego obejmującego budowę drogi pieszo-rowerowej na odcinku od ronda poprzez ul. Piłsudskiego i Józefowską na terenie miasta oraz ul. Józefowską w Rogóźnie (do końca zabudowy) na terenie gminy. </w:t>
      </w:r>
    </w:p>
    <w:p w14:paraId="01AAAC47" w14:textId="77777777" w:rsidR="008A53FE" w:rsidRDefault="00A615B7" w:rsidP="00A615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faktem iż droga przy ul. Józefowskiej w Rogóźnie jest drogą wojewódzką, aby gmina mogła realizować </w:t>
      </w:r>
      <w:r w:rsidR="00F700EE">
        <w:rPr>
          <w:sz w:val="24"/>
          <w:szCs w:val="24"/>
        </w:rPr>
        <w:t xml:space="preserve">przedmiotowe działanie oraz </w:t>
      </w:r>
      <w:r w:rsidR="008A53FE">
        <w:rPr>
          <w:sz w:val="24"/>
          <w:szCs w:val="24"/>
        </w:rPr>
        <w:t xml:space="preserve">spełnić wymóg trwałości projektu niezbędne jest przejęcie od Województwa Lubelskiego zarządzanie drogą w zakresie realizacji i utrzymania wybudowanej infrastruktury w okresie trwałości projektu. </w:t>
      </w:r>
    </w:p>
    <w:p w14:paraId="0B090BCF" w14:textId="77777777" w:rsidR="008A53FE" w:rsidRDefault="008A53FE" w:rsidP="00A615B7">
      <w:pPr>
        <w:jc w:val="both"/>
        <w:rPr>
          <w:sz w:val="24"/>
          <w:szCs w:val="24"/>
        </w:rPr>
      </w:pPr>
    </w:p>
    <w:p w14:paraId="42437F32" w14:textId="26AE07B8" w:rsidR="00A615B7" w:rsidRPr="00A615B7" w:rsidRDefault="008A53FE" w:rsidP="008A53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Biorąc pod uwagę powyższe podjęcie przedmiotowej uchwały jest niezbędne do realizacji planowanego zamierzenia inwestycyjnego.</w:t>
      </w:r>
    </w:p>
    <w:sectPr w:rsidR="00A615B7" w:rsidRPr="00A6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3B"/>
    <w:rsid w:val="001C7438"/>
    <w:rsid w:val="00252A3B"/>
    <w:rsid w:val="00301A9C"/>
    <w:rsid w:val="00701581"/>
    <w:rsid w:val="0085338A"/>
    <w:rsid w:val="008A53FE"/>
    <w:rsid w:val="00A615B7"/>
    <w:rsid w:val="00D81837"/>
    <w:rsid w:val="00DF4970"/>
    <w:rsid w:val="00F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3D98"/>
  <w15:chartTrackingRefBased/>
  <w15:docId w15:val="{EC736A61-ADAE-49FE-8FD0-91E7383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A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A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A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A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A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A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A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2A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2A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A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A3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52A3B"/>
    <w:pPr>
      <w:jc w:val="both"/>
    </w:pPr>
    <w:rPr>
      <w:b/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2A3B"/>
    <w:rPr>
      <w:rFonts w:ascii="Times New Roman" w:eastAsia="Times New Roman" w:hAnsi="Times New Roman" w:cs="Times New Roman"/>
      <w:b/>
      <w:kern w:val="0"/>
      <w:sz w:val="26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3</cp:revision>
  <dcterms:created xsi:type="dcterms:W3CDTF">2025-02-25T08:43:00Z</dcterms:created>
  <dcterms:modified xsi:type="dcterms:W3CDTF">2025-02-25T10:03:00Z</dcterms:modified>
</cp:coreProperties>
</file>