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2C3D" w14:textId="243FE7B5" w:rsidR="005919B1" w:rsidRDefault="00772D80" w:rsidP="00177FAC">
      <w:pPr>
        <w:spacing w:line="240" w:lineRule="auto"/>
        <w:ind w:left="4956"/>
        <w:rPr>
          <w:rFonts w:ascii="Times New Roman" w:hAnsi="Times New Roman" w:cs="Times New Roman"/>
          <w:i/>
          <w:iCs/>
        </w:rPr>
      </w:pPr>
      <w:r w:rsidRPr="00444097">
        <w:rPr>
          <w:rFonts w:ascii="Times New Roman" w:hAnsi="Times New Roman" w:cs="Times New Roman"/>
          <w:i/>
          <w:iCs/>
        </w:rPr>
        <w:t>Załącznik do Uchwały Nr</w:t>
      </w:r>
      <w:r w:rsidR="005919B1">
        <w:rPr>
          <w:rFonts w:ascii="Times New Roman" w:hAnsi="Times New Roman" w:cs="Times New Roman"/>
          <w:i/>
          <w:iCs/>
        </w:rPr>
        <w:t xml:space="preserve"> XI/</w:t>
      </w:r>
      <w:r w:rsidR="00234F6D">
        <w:rPr>
          <w:rFonts w:ascii="Times New Roman" w:hAnsi="Times New Roman" w:cs="Times New Roman"/>
          <w:i/>
          <w:iCs/>
        </w:rPr>
        <w:t>95</w:t>
      </w:r>
      <w:r w:rsidR="005919B1">
        <w:rPr>
          <w:rFonts w:ascii="Times New Roman" w:hAnsi="Times New Roman" w:cs="Times New Roman"/>
          <w:i/>
          <w:iCs/>
        </w:rPr>
        <w:t>/2024</w:t>
      </w:r>
    </w:p>
    <w:p w14:paraId="52F4523A" w14:textId="3032DC3F" w:rsidR="00177FAC" w:rsidRPr="00444097" w:rsidRDefault="00772D80" w:rsidP="00177FAC">
      <w:pPr>
        <w:spacing w:line="240" w:lineRule="auto"/>
        <w:ind w:left="4956"/>
        <w:rPr>
          <w:rFonts w:ascii="Times New Roman" w:hAnsi="Times New Roman" w:cs="Times New Roman"/>
          <w:i/>
          <w:iCs/>
        </w:rPr>
      </w:pPr>
      <w:r w:rsidRPr="00444097">
        <w:rPr>
          <w:rFonts w:ascii="Times New Roman" w:hAnsi="Times New Roman" w:cs="Times New Roman"/>
          <w:i/>
          <w:iCs/>
        </w:rPr>
        <w:t xml:space="preserve">Rady Gminy Tomaszów Lubelski </w:t>
      </w:r>
    </w:p>
    <w:p w14:paraId="28248981" w14:textId="57D7348F" w:rsidR="00772D80" w:rsidRPr="00444097" w:rsidRDefault="00772D80" w:rsidP="00177FAC">
      <w:pPr>
        <w:spacing w:line="240" w:lineRule="auto"/>
        <w:ind w:left="4956"/>
        <w:rPr>
          <w:rFonts w:ascii="Times New Roman" w:hAnsi="Times New Roman" w:cs="Times New Roman"/>
          <w:i/>
          <w:iCs/>
          <w:color w:val="FF0000"/>
        </w:rPr>
      </w:pPr>
      <w:r w:rsidRPr="00444097">
        <w:rPr>
          <w:rFonts w:ascii="Times New Roman" w:hAnsi="Times New Roman" w:cs="Times New Roman"/>
          <w:i/>
          <w:iCs/>
        </w:rPr>
        <w:t>z dnia</w:t>
      </w:r>
      <w:r w:rsidR="00177FAC" w:rsidRPr="00444097">
        <w:rPr>
          <w:rFonts w:ascii="Times New Roman" w:hAnsi="Times New Roman" w:cs="Times New Roman"/>
          <w:i/>
          <w:iCs/>
        </w:rPr>
        <w:t xml:space="preserve"> </w:t>
      </w:r>
      <w:r w:rsidR="005919B1" w:rsidRPr="005919B1">
        <w:rPr>
          <w:rFonts w:ascii="Times New Roman" w:hAnsi="Times New Roman" w:cs="Times New Roman"/>
          <w:i/>
          <w:iCs/>
        </w:rPr>
        <w:t xml:space="preserve">30 grudnia </w:t>
      </w:r>
      <w:r w:rsidRPr="005919B1">
        <w:rPr>
          <w:rFonts w:ascii="Times New Roman" w:hAnsi="Times New Roman" w:cs="Times New Roman"/>
          <w:i/>
          <w:iCs/>
        </w:rPr>
        <w:t>202</w:t>
      </w:r>
      <w:r w:rsidR="00BD29BF" w:rsidRPr="005919B1">
        <w:rPr>
          <w:rFonts w:ascii="Times New Roman" w:hAnsi="Times New Roman" w:cs="Times New Roman"/>
          <w:i/>
          <w:iCs/>
        </w:rPr>
        <w:t>4</w:t>
      </w:r>
      <w:r w:rsidRPr="005919B1">
        <w:rPr>
          <w:rFonts w:ascii="Times New Roman" w:hAnsi="Times New Roman" w:cs="Times New Roman"/>
          <w:i/>
          <w:iCs/>
        </w:rPr>
        <w:t xml:space="preserve"> r.</w:t>
      </w:r>
      <w:r w:rsidRPr="005919B1">
        <w:rPr>
          <w:rFonts w:ascii="Times New Roman" w:hAnsi="Times New Roman" w:cs="Times New Roman"/>
        </w:rPr>
        <w:t xml:space="preserve"> </w:t>
      </w:r>
    </w:p>
    <w:p w14:paraId="7B616EDF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63E75958" w14:textId="77777777" w:rsid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3D5B7A62" w14:textId="77777777" w:rsidR="00FA1565" w:rsidRPr="00BE27D1" w:rsidRDefault="00FA1565" w:rsidP="00F957BF">
      <w:pPr>
        <w:spacing w:line="360" w:lineRule="auto"/>
        <w:rPr>
          <w:rFonts w:ascii="Times New Roman" w:hAnsi="Times New Roman" w:cs="Times New Roman"/>
          <w:b/>
          <w:sz w:val="36"/>
        </w:rPr>
      </w:pPr>
    </w:p>
    <w:p w14:paraId="7972CD47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BE27D1">
        <w:rPr>
          <w:rFonts w:ascii="Times New Roman" w:hAnsi="Times New Roman" w:cs="Times New Roman"/>
          <w:b/>
          <w:sz w:val="36"/>
        </w:rPr>
        <w:t>Program współpracy</w:t>
      </w:r>
    </w:p>
    <w:p w14:paraId="443A082A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E27D1">
        <w:rPr>
          <w:rFonts w:ascii="Times New Roman" w:hAnsi="Times New Roman" w:cs="Times New Roman"/>
          <w:b/>
          <w:sz w:val="32"/>
        </w:rPr>
        <w:t>Gminy Tomaszów Lubelski z organizacjami pozarządowymi</w:t>
      </w:r>
    </w:p>
    <w:p w14:paraId="01581857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E27D1">
        <w:rPr>
          <w:rFonts w:ascii="Times New Roman" w:hAnsi="Times New Roman" w:cs="Times New Roman"/>
          <w:b/>
          <w:sz w:val="32"/>
        </w:rPr>
        <w:t xml:space="preserve"> i innymi podmiotami prowadzącymi działalność </w:t>
      </w:r>
    </w:p>
    <w:p w14:paraId="2BAA765B" w14:textId="15D49782" w:rsidR="00BE27D1" w:rsidRPr="00BE27D1" w:rsidRDefault="00D84BE4" w:rsidP="005C319A">
      <w:pPr>
        <w:tabs>
          <w:tab w:val="left" w:pos="2410"/>
        </w:tabs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pożytku publicznego na 202</w:t>
      </w:r>
      <w:r w:rsidR="00051FC8">
        <w:rPr>
          <w:rFonts w:ascii="Times New Roman" w:hAnsi="Times New Roman" w:cs="Times New Roman"/>
          <w:b/>
          <w:sz w:val="32"/>
        </w:rPr>
        <w:t>5</w:t>
      </w:r>
      <w:r w:rsidR="00BE27D1" w:rsidRPr="00BE27D1">
        <w:rPr>
          <w:rFonts w:ascii="Times New Roman" w:hAnsi="Times New Roman" w:cs="Times New Roman"/>
          <w:b/>
          <w:sz w:val="32"/>
        </w:rPr>
        <w:t xml:space="preserve"> rok.</w:t>
      </w:r>
    </w:p>
    <w:p w14:paraId="458B561A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0D730F02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12137C92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109EB366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33551909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62AE44F6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52987146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3D3E7773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20795BA2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6ABD1C0F" w14:textId="77777777" w:rsidR="00BE27D1" w:rsidRPr="00BE27D1" w:rsidRDefault="00BE27D1" w:rsidP="00F957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54D558FF" w14:textId="77777777" w:rsidR="00D84BE4" w:rsidRDefault="00D84BE4" w:rsidP="00F957B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32"/>
        </w:rPr>
      </w:pPr>
    </w:p>
    <w:p w14:paraId="17C42267" w14:textId="77777777" w:rsidR="00BE27D1" w:rsidRPr="008D3E18" w:rsidRDefault="00BE27D1" w:rsidP="00F957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758AE">
        <w:rPr>
          <w:rFonts w:ascii="Times New Roman" w:hAnsi="Times New Roman" w:cs="Times New Roman"/>
          <w:b/>
          <w:sz w:val="32"/>
        </w:rPr>
        <w:lastRenderedPageBreak/>
        <w:t>Wstęp</w:t>
      </w:r>
    </w:p>
    <w:p w14:paraId="5A68953E" w14:textId="77777777" w:rsidR="00F758AE" w:rsidRPr="00F758AE" w:rsidRDefault="00F758AE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264D4" w14:textId="77777777" w:rsidR="00F758AE" w:rsidRPr="00F758AE" w:rsidRDefault="00F758AE" w:rsidP="00102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AE">
        <w:rPr>
          <w:rFonts w:ascii="Times New Roman" w:hAnsi="Times New Roman" w:cs="Times New Roman"/>
          <w:sz w:val="24"/>
          <w:szCs w:val="24"/>
        </w:rPr>
        <w:t>Organizacje pozarządowe i inne podmioty prowadzące działalność pożytku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AE">
        <w:rPr>
          <w:rFonts w:ascii="Times New Roman" w:hAnsi="Times New Roman" w:cs="Times New Roman"/>
          <w:sz w:val="24"/>
          <w:szCs w:val="24"/>
        </w:rPr>
        <w:t>stanowią ważne ogniwo aktywności społecznej demokratycznego państwa. Działalność tych</w:t>
      </w:r>
      <w:r w:rsidR="00BE14E8">
        <w:rPr>
          <w:rFonts w:ascii="Times New Roman" w:hAnsi="Times New Roman" w:cs="Times New Roman"/>
          <w:sz w:val="24"/>
          <w:szCs w:val="24"/>
        </w:rPr>
        <w:t xml:space="preserve"> </w:t>
      </w:r>
      <w:r w:rsidRPr="00F758AE">
        <w:rPr>
          <w:rFonts w:ascii="Times New Roman" w:hAnsi="Times New Roman" w:cs="Times New Roman"/>
          <w:sz w:val="24"/>
          <w:szCs w:val="24"/>
        </w:rPr>
        <w:t>organizacji i podmiotów stanowi istotne uzupełnienie działań organów administracji publicznej oraz ma znaczny wpływ w rozwiązywaniu problemów społeczności lokalnej.</w:t>
      </w:r>
    </w:p>
    <w:p w14:paraId="1D531C25" w14:textId="5F26368F" w:rsidR="00F758AE" w:rsidRPr="00F758AE" w:rsidRDefault="00F758AE" w:rsidP="00CB1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AE">
        <w:rPr>
          <w:rFonts w:ascii="Times New Roman" w:hAnsi="Times New Roman" w:cs="Times New Roman"/>
          <w:sz w:val="24"/>
          <w:szCs w:val="24"/>
        </w:rPr>
        <w:t>Skuteczność podejmowanych przez organizacje i podmioty działań zależy w dużym stopniu od ustalenia czytelnych zasad współpracy między gminą a organizacjami i innymi podmiotami w określonych dziedzinach aktywności społecznej i w określonym czasie. Instrumentem służącym do ustalenia tych zasad jest roczny program współpracy</w:t>
      </w:r>
      <w:r w:rsidR="00904BDE">
        <w:rPr>
          <w:rFonts w:ascii="Times New Roman" w:hAnsi="Times New Roman" w:cs="Times New Roman"/>
          <w:sz w:val="24"/>
          <w:szCs w:val="24"/>
        </w:rPr>
        <w:t xml:space="preserve"> </w:t>
      </w:r>
      <w:r w:rsidRPr="00F758AE">
        <w:rPr>
          <w:rFonts w:ascii="Times New Roman" w:hAnsi="Times New Roman" w:cs="Times New Roman"/>
          <w:sz w:val="24"/>
          <w:szCs w:val="24"/>
        </w:rPr>
        <w:t>z</w:t>
      </w:r>
      <w:r w:rsidR="00BE14E8">
        <w:rPr>
          <w:rFonts w:ascii="Times New Roman" w:hAnsi="Times New Roman" w:cs="Times New Roman"/>
          <w:sz w:val="24"/>
          <w:szCs w:val="24"/>
        </w:rPr>
        <w:t> </w:t>
      </w:r>
      <w:r w:rsidRPr="00F758AE">
        <w:rPr>
          <w:rFonts w:ascii="Times New Roman" w:hAnsi="Times New Roman" w:cs="Times New Roman"/>
          <w:sz w:val="24"/>
          <w:szCs w:val="24"/>
        </w:rPr>
        <w:t>organizacjami pozarządowymi i innymi podmiotami prowadzącymi działalność pożytku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AE">
        <w:rPr>
          <w:rFonts w:ascii="Times New Roman" w:hAnsi="Times New Roman" w:cs="Times New Roman"/>
          <w:sz w:val="24"/>
          <w:szCs w:val="24"/>
        </w:rPr>
        <w:t>publicznego.</w:t>
      </w:r>
    </w:p>
    <w:p w14:paraId="186B6620" w14:textId="77777777" w:rsidR="00BE27D1" w:rsidRDefault="00BE27D1" w:rsidP="00F957BF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</w:p>
    <w:p w14:paraId="6B399351" w14:textId="77777777" w:rsidR="003442CE" w:rsidRPr="00F758AE" w:rsidRDefault="003442CE" w:rsidP="00F957BF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</w:p>
    <w:p w14:paraId="1AD58563" w14:textId="77777777" w:rsidR="00BE27D1" w:rsidRPr="00F758AE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58AE">
        <w:rPr>
          <w:rFonts w:ascii="Times New Roman" w:hAnsi="Times New Roman" w:cs="Times New Roman"/>
          <w:b/>
          <w:sz w:val="32"/>
          <w:szCs w:val="24"/>
        </w:rPr>
        <w:t>Rozdział I</w:t>
      </w:r>
    </w:p>
    <w:p w14:paraId="0C6ADD4B" w14:textId="77777777" w:rsidR="00BE27D1" w:rsidRPr="00F758AE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58AE">
        <w:rPr>
          <w:rFonts w:ascii="Times New Roman" w:hAnsi="Times New Roman" w:cs="Times New Roman"/>
          <w:b/>
          <w:sz w:val="32"/>
          <w:szCs w:val="24"/>
        </w:rPr>
        <w:t>Postanowienia ogólne</w:t>
      </w:r>
    </w:p>
    <w:p w14:paraId="7AB82DCE" w14:textId="77777777" w:rsidR="00F758AE" w:rsidRPr="00F758AE" w:rsidRDefault="00F758AE" w:rsidP="00F957BF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</w:p>
    <w:p w14:paraId="06C23472" w14:textId="77777777" w:rsid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A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E27D1">
        <w:rPr>
          <w:rFonts w:ascii="Times New Roman" w:hAnsi="Times New Roman" w:cs="Times New Roman"/>
          <w:sz w:val="24"/>
          <w:szCs w:val="24"/>
        </w:rPr>
        <w:t xml:space="preserve"> Program współpracy Gminy Tomaszów Lubelski z organizacjami pozarządowymi i innymi</w:t>
      </w:r>
      <w:r w:rsidR="00365FCB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podmiotami prowadzącymi działalność pożytku publicznego jest elementem lokalnego</w:t>
      </w:r>
      <w:r w:rsidR="000A42C5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systemu polityki społecznej.</w:t>
      </w:r>
    </w:p>
    <w:p w14:paraId="6362AF96" w14:textId="77777777" w:rsidR="000A42C5" w:rsidRPr="00BE27D1" w:rsidRDefault="000A42C5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6F3D8" w14:textId="4A43FF1F" w:rsid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A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91FAA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Program współpracy określa: cel, priorytetowe kierunki współpracy, formy i zasady</w:t>
      </w:r>
      <w:r w:rsidR="000A42C5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współpracy, jednostki odpowiedzialne za realizację oraz zasady finansowania programu.</w:t>
      </w:r>
    </w:p>
    <w:p w14:paraId="2BF583F4" w14:textId="77777777" w:rsidR="000A42C5" w:rsidRPr="00BE27D1" w:rsidRDefault="000A42C5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4035B" w14:textId="77777777" w:rsid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A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E27D1">
        <w:rPr>
          <w:rFonts w:ascii="Times New Roman" w:hAnsi="Times New Roman" w:cs="Times New Roman"/>
          <w:sz w:val="24"/>
          <w:szCs w:val="24"/>
        </w:rPr>
        <w:t xml:space="preserve"> Program współpracy skierowany jest do tych organizacji i podmiotów, które prowadzą swoją</w:t>
      </w:r>
      <w:r w:rsidR="00FE262B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działalność na terenie Gminy Tomaszów Lubelski lub na rzecz jej mieszkańców.</w:t>
      </w:r>
    </w:p>
    <w:p w14:paraId="54917A1F" w14:textId="77777777" w:rsidR="001F5541" w:rsidRPr="00BE27D1" w:rsidRDefault="001F554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6DCB6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4.</w:t>
      </w:r>
      <w:r w:rsidR="001F5541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Ilekroć w niniejszym Programie jest mowa o:</w:t>
      </w:r>
    </w:p>
    <w:p w14:paraId="5E4E3012" w14:textId="678E09E8" w:rsidR="001F5541" w:rsidRPr="005B2EA9" w:rsidRDefault="00BE27D1" w:rsidP="005B2E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A9">
        <w:rPr>
          <w:rFonts w:ascii="Times New Roman" w:hAnsi="Times New Roman" w:cs="Times New Roman"/>
          <w:b/>
          <w:sz w:val="24"/>
          <w:szCs w:val="24"/>
        </w:rPr>
        <w:t>Ustawie</w:t>
      </w:r>
      <w:r w:rsidRPr="005B2EA9">
        <w:rPr>
          <w:rFonts w:ascii="Times New Roman" w:hAnsi="Times New Roman" w:cs="Times New Roman"/>
          <w:sz w:val="24"/>
          <w:szCs w:val="24"/>
        </w:rPr>
        <w:t xml:space="preserve"> – rozumie się przez to ustawę z dnia 24 kwietnia 2003r. o działalności pożytku</w:t>
      </w:r>
      <w:r w:rsidR="00365FCB" w:rsidRPr="005B2EA9">
        <w:rPr>
          <w:rFonts w:ascii="Times New Roman" w:hAnsi="Times New Roman" w:cs="Times New Roman"/>
          <w:sz w:val="24"/>
          <w:szCs w:val="24"/>
        </w:rPr>
        <w:t xml:space="preserve"> </w:t>
      </w:r>
      <w:r w:rsidRPr="005B2EA9">
        <w:rPr>
          <w:rFonts w:ascii="Times New Roman" w:hAnsi="Times New Roman" w:cs="Times New Roman"/>
          <w:sz w:val="24"/>
          <w:szCs w:val="24"/>
        </w:rPr>
        <w:t xml:space="preserve">publicznego i o wolontariacie </w:t>
      </w:r>
      <w:r w:rsidR="00E826A1" w:rsidRPr="005B2EA9">
        <w:rPr>
          <w:rFonts w:ascii="Times New Roman" w:eastAsia="Times New Roman" w:hAnsi="Times New Roman" w:cs="Times New Roman"/>
          <w:sz w:val="24"/>
          <w:szCs w:val="24"/>
          <w:lang w:eastAsia="ar-SA"/>
        </w:rPr>
        <w:t>(Dz. U. 202</w:t>
      </w:r>
      <w:r w:rsidR="009A5C4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826A1" w:rsidRPr="005B2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</w:t>
      </w:r>
      <w:r w:rsidR="009A5C4F">
        <w:rPr>
          <w:rFonts w:ascii="Times New Roman" w:eastAsia="Times New Roman" w:hAnsi="Times New Roman" w:cs="Times New Roman"/>
          <w:sz w:val="24"/>
          <w:szCs w:val="24"/>
          <w:lang w:eastAsia="ar-SA"/>
        </w:rPr>
        <w:t>1491</w:t>
      </w:r>
      <w:r w:rsidR="00E826A1" w:rsidRPr="005B2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="00E826A1" w:rsidRPr="005B2EA9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E826A1" w:rsidRPr="005B2EA9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  <w:r w:rsidRPr="005B2EA9">
        <w:rPr>
          <w:rFonts w:ascii="Times New Roman" w:hAnsi="Times New Roman" w:cs="Times New Roman"/>
          <w:sz w:val="24"/>
          <w:szCs w:val="24"/>
        </w:rPr>
        <w:t>;</w:t>
      </w:r>
    </w:p>
    <w:p w14:paraId="7897096A" w14:textId="5543AF4A" w:rsidR="001F5541" w:rsidRPr="005B2EA9" w:rsidRDefault="00BE27D1" w:rsidP="005B2E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A9">
        <w:rPr>
          <w:rFonts w:ascii="Times New Roman" w:hAnsi="Times New Roman" w:cs="Times New Roman"/>
          <w:b/>
          <w:sz w:val="24"/>
          <w:szCs w:val="24"/>
        </w:rPr>
        <w:lastRenderedPageBreak/>
        <w:t>Organizacji pozarządowej</w:t>
      </w:r>
      <w:r w:rsidRPr="005B2EA9">
        <w:rPr>
          <w:rFonts w:ascii="Times New Roman" w:hAnsi="Times New Roman" w:cs="Times New Roman"/>
          <w:sz w:val="24"/>
          <w:szCs w:val="24"/>
        </w:rPr>
        <w:t xml:space="preserve"> - rozumie się przez to organizację pozarządową w myśl </w:t>
      </w:r>
      <w:r w:rsidR="00AA27AC">
        <w:rPr>
          <w:rFonts w:ascii="Times New Roman" w:hAnsi="Times New Roman" w:cs="Times New Roman"/>
          <w:sz w:val="24"/>
          <w:szCs w:val="24"/>
        </w:rPr>
        <w:br/>
      </w:r>
      <w:r w:rsidRPr="005B2EA9">
        <w:rPr>
          <w:rFonts w:ascii="Times New Roman" w:hAnsi="Times New Roman" w:cs="Times New Roman"/>
          <w:sz w:val="24"/>
          <w:szCs w:val="24"/>
        </w:rPr>
        <w:t>art. 3 ust.2</w:t>
      </w:r>
      <w:r w:rsidR="001F5541" w:rsidRPr="005B2EA9">
        <w:rPr>
          <w:rFonts w:ascii="Times New Roman" w:hAnsi="Times New Roman" w:cs="Times New Roman"/>
          <w:sz w:val="24"/>
          <w:szCs w:val="24"/>
        </w:rPr>
        <w:t xml:space="preserve"> </w:t>
      </w:r>
      <w:r w:rsidRPr="005B2EA9">
        <w:rPr>
          <w:rFonts w:ascii="Times New Roman" w:hAnsi="Times New Roman" w:cs="Times New Roman"/>
          <w:sz w:val="24"/>
          <w:szCs w:val="24"/>
        </w:rPr>
        <w:t>ustawy z dnia 24 kwietnia 2003</w:t>
      </w:r>
      <w:r w:rsidR="00702AAC" w:rsidRPr="005B2EA9">
        <w:rPr>
          <w:rFonts w:ascii="Times New Roman" w:hAnsi="Times New Roman" w:cs="Times New Roman"/>
          <w:sz w:val="24"/>
          <w:szCs w:val="24"/>
        </w:rPr>
        <w:t xml:space="preserve"> </w:t>
      </w:r>
      <w:r w:rsidRPr="005B2EA9">
        <w:rPr>
          <w:rFonts w:ascii="Times New Roman" w:hAnsi="Times New Roman" w:cs="Times New Roman"/>
          <w:sz w:val="24"/>
          <w:szCs w:val="24"/>
        </w:rPr>
        <w:t xml:space="preserve">r. o działalności pożytku publicznego </w:t>
      </w:r>
      <w:r w:rsidR="00AA27AC">
        <w:rPr>
          <w:rFonts w:ascii="Times New Roman" w:hAnsi="Times New Roman" w:cs="Times New Roman"/>
          <w:sz w:val="24"/>
          <w:szCs w:val="24"/>
        </w:rPr>
        <w:br/>
      </w:r>
      <w:r w:rsidRPr="005B2EA9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7B7295" w:rsidRPr="005B2EA9">
        <w:rPr>
          <w:rFonts w:ascii="Times New Roman" w:eastAsia="Times New Roman" w:hAnsi="Times New Roman" w:cs="Times New Roman"/>
          <w:sz w:val="24"/>
          <w:szCs w:val="24"/>
          <w:lang w:eastAsia="ar-SA"/>
        </w:rPr>
        <w:t>(Dz. U. 202</w:t>
      </w:r>
      <w:r w:rsidR="0020556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B7295" w:rsidRPr="005B2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</w:t>
      </w:r>
      <w:r w:rsidR="0020556F">
        <w:rPr>
          <w:rFonts w:ascii="Times New Roman" w:eastAsia="Times New Roman" w:hAnsi="Times New Roman" w:cs="Times New Roman"/>
          <w:sz w:val="24"/>
          <w:szCs w:val="24"/>
          <w:lang w:eastAsia="ar-SA"/>
        </w:rPr>
        <w:t>1491</w:t>
      </w:r>
      <w:r w:rsidR="007B7295" w:rsidRPr="005B2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="007B7295" w:rsidRPr="005B2EA9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7B7295" w:rsidRPr="005B2EA9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  <w:r w:rsidR="00AA27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5511068" w14:textId="1EBC33A7" w:rsidR="00BE27D1" w:rsidRPr="005B2EA9" w:rsidRDefault="00BE27D1" w:rsidP="005B2E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A9">
        <w:rPr>
          <w:rFonts w:ascii="Times New Roman" w:hAnsi="Times New Roman" w:cs="Times New Roman"/>
          <w:b/>
          <w:sz w:val="24"/>
          <w:szCs w:val="24"/>
        </w:rPr>
        <w:t>Programie</w:t>
      </w:r>
      <w:r w:rsidR="001F5541" w:rsidRPr="005B2EA9">
        <w:rPr>
          <w:rFonts w:ascii="Times New Roman" w:hAnsi="Times New Roman" w:cs="Times New Roman"/>
          <w:sz w:val="24"/>
          <w:szCs w:val="24"/>
        </w:rPr>
        <w:t xml:space="preserve"> –</w:t>
      </w:r>
      <w:r w:rsidR="0009040D" w:rsidRPr="005B2EA9">
        <w:rPr>
          <w:rFonts w:ascii="Times New Roman" w:hAnsi="Times New Roman" w:cs="Times New Roman"/>
          <w:sz w:val="24"/>
          <w:szCs w:val="24"/>
        </w:rPr>
        <w:t xml:space="preserve"> </w:t>
      </w:r>
      <w:r w:rsidRPr="005B2EA9">
        <w:rPr>
          <w:rFonts w:ascii="Times New Roman" w:hAnsi="Times New Roman" w:cs="Times New Roman"/>
          <w:sz w:val="24"/>
          <w:szCs w:val="24"/>
        </w:rPr>
        <w:t>rozumie się przez to Program współpracy Gminy Tomaszów Lubelski</w:t>
      </w:r>
      <w:r w:rsidR="00365FCB" w:rsidRPr="005B2EA9">
        <w:rPr>
          <w:rFonts w:ascii="Times New Roman" w:hAnsi="Times New Roman" w:cs="Times New Roman"/>
          <w:sz w:val="24"/>
          <w:szCs w:val="24"/>
        </w:rPr>
        <w:t xml:space="preserve"> </w:t>
      </w:r>
      <w:r w:rsidRPr="005B2EA9">
        <w:rPr>
          <w:rFonts w:ascii="Times New Roman" w:hAnsi="Times New Roman" w:cs="Times New Roman"/>
          <w:sz w:val="24"/>
          <w:szCs w:val="24"/>
        </w:rPr>
        <w:t>z</w:t>
      </w:r>
      <w:r w:rsidR="00365FCB" w:rsidRPr="005B2EA9">
        <w:rPr>
          <w:rFonts w:ascii="Times New Roman" w:hAnsi="Times New Roman" w:cs="Times New Roman"/>
          <w:sz w:val="24"/>
          <w:szCs w:val="24"/>
        </w:rPr>
        <w:t> </w:t>
      </w:r>
      <w:r w:rsidRPr="005B2EA9">
        <w:rPr>
          <w:rFonts w:ascii="Times New Roman" w:hAnsi="Times New Roman" w:cs="Times New Roman"/>
          <w:sz w:val="24"/>
          <w:szCs w:val="24"/>
        </w:rPr>
        <w:t>podmiotami prowadzącymi działa</w:t>
      </w:r>
      <w:r w:rsidR="002171B3" w:rsidRPr="005B2EA9">
        <w:rPr>
          <w:rFonts w:ascii="Times New Roman" w:hAnsi="Times New Roman" w:cs="Times New Roman"/>
          <w:sz w:val="24"/>
          <w:szCs w:val="24"/>
        </w:rPr>
        <w:t>lność pożytku publicznego na 202</w:t>
      </w:r>
      <w:r w:rsidR="00AA27AC">
        <w:rPr>
          <w:rFonts w:ascii="Times New Roman" w:hAnsi="Times New Roman" w:cs="Times New Roman"/>
          <w:sz w:val="24"/>
          <w:szCs w:val="24"/>
        </w:rPr>
        <w:t>4</w:t>
      </w:r>
      <w:r w:rsidRPr="005B2EA9">
        <w:rPr>
          <w:rFonts w:ascii="Times New Roman" w:hAnsi="Times New Roman" w:cs="Times New Roman"/>
          <w:sz w:val="24"/>
          <w:szCs w:val="24"/>
        </w:rPr>
        <w:t xml:space="preserve"> rok;</w:t>
      </w:r>
    </w:p>
    <w:p w14:paraId="21EF4B03" w14:textId="2D53E199" w:rsidR="00BE27D1" w:rsidRPr="005B2EA9" w:rsidRDefault="00BE27D1" w:rsidP="005B2E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A9">
        <w:rPr>
          <w:rFonts w:ascii="Times New Roman" w:hAnsi="Times New Roman" w:cs="Times New Roman"/>
          <w:b/>
          <w:sz w:val="24"/>
          <w:szCs w:val="24"/>
        </w:rPr>
        <w:t xml:space="preserve">Konkursie </w:t>
      </w:r>
      <w:r w:rsidR="001F5541" w:rsidRPr="005B2EA9">
        <w:rPr>
          <w:rFonts w:ascii="Times New Roman" w:hAnsi="Times New Roman" w:cs="Times New Roman"/>
          <w:sz w:val="24"/>
          <w:szCs w:val="24"/>
        </w:rPr>
        <w:t>–</w:t>
      </w:r>
      <w:r w:rsidR="00BD1B12">
        <w:rPr>
          <w:rFonts w:ascii="Times New Roman" w:hAnsi="Times New Roman" w:cs="Times New Roman"/>
          <w:sz w:val="24"/>
          <w:szCs w:val="24"/>
        </w:rPr>
        <w:t xml:space="preserve"> </w:t>
      </w:r>
      <w:r w:rsidRPr="005B2EA9">
        <w:rPr>
          <w:rFonts w:ascii="Times New Roman" w:hAnsi="Times New Roman" w:cs="Times New Roman"/>
          <w:sz w:val="24"/>
          <w:szCs w:val="24"/>
        </w:rPr>
        <w:t>rozumie się przez to otwarty konkurs ofert, o którym mowa w art.11 ust.2 i</w:t>
      </w:r>
      <w:r w:rsidR="00365FCB" w:rsidRPr="005B2EA9">
        <w:rPr>
          <w:rFonts w:ascii="Times New Roman" w:hAnsi="Times New Roman" w:cs="Times New Roman"/>
          <w:sz w:val="24"/>
          <w:szCs w:val="24"/>
        </w:rPr>
        <w:t> </w:t>
      </w:r>
      <w:r w:rsidRPr="005B2EA9">
        <w:rPr>
          <w:rFonts w:ascii="Times New Roman" w:hAnsi="Times New Roman" w:cs="Times New Roman"/>
          <w:sz w:val="24"/>
          <w:szCs w:val="24"/>
        </w:rPr>
        <w:t>w</w:t>
      </w:r>
      <w:r w:rsidR="00365FCB" w:rsidRPr="005B2EA9">
        <w:rPr>
          <w:rFonts w:ascii="Times New Roman" w:hAnsi="Times New Roman" w:cs="Times New Roman"/>
          <w:sz w:val="24"/>
          <w:szCs w:val="24"/>
        </w:rPr>
        <w:t> </w:t>
      </w:r>
      <w:r w:rsidRPr="005B2EA9">
        <w:rPr>
          <w:rFonts w:ascii="Times New Roman" w:hAnsi="Times New Roman" w:cs="Times New Roman"/>
          <w:sz w:val="24"/>
          <w:szCs w:val="24"/>
        </w:rPr>
        <w:t>art. 13 ustawy;</w:t>
      </w:r>
    </w:p>
    <w:p w14:paraId="741D74C6" w14:textId="65D31074" w:rsidR="005A7B21" w:rsidRPr="005B2EA9" w:rsidRDefault="00BE27D1" w:rsidP="005B2E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A9">
        <w:rPr>
          <w:rFonts w:ascii="Times New Roman" w:hAnsi="Times New Roman" w:cs="Times New Roman"/>
          <w:b/>
          <w:sz w:val="24"/>
          <w:szCs w:val="24"/>
        </w:rPr>
        <w:t>Innych podmiotach</w:t>
      </w:r>
      <w:r w:rsidR="005A7B21" w:rsidRPr="005B2EA9">
        <w:rPr>
          <w:rFonts w:ascii="Times New Roman" w:hAnsi="Times New Roman" w:cs="Times New Roman"/>
          <w:sz w:val="24"/>
          <w:szCs w:val="24"/>
        </w:rPr>
        <w:t xml:space="preserve"> –</w:t>
      </w:r>
      <w:r w:rsidR="00AD3AEA" w:rsidRPr="005B2EA9">
        <w:rPr>
          <w:rFonts w:ascii="Times New Roman" w:hAnsi="Times New Roman" w:cs="Times New Roman"/>
          <w:sz w:val="24"/>
          <w:szCs w:val="24"/>
        </w:rPr>
        <w:t xml:space="preserve"> </w:t>
      </w:r>
      <w:r w:rsidRPr="005B2EA9">
        <w:rPr>
          <w:rFonts w:ascii="Times New Roman" w:hAnsi="Times New Roman" w:cs="Times New Roman"/>
          <w:sz w:val="24"/>
          <w:szCs w:val="24"/>
        </w:rPr>
        <w:t>rozumie się przez to podmioty wymienione w art. 3 ust. 3 ustawy;</w:t>
      </w:r>
      <w:r w:rsidR="00365FCB" w:rsidRPr="005B2EA9">
        <w:rPr>
          <w:rFonts w:ascii="Times New Roman" w:hAnsi="Times New Roman" w:cs="Times New Roman"/>
          <w:sz w:val="24"/>
          <w:szCs w:val="24"/>
        </w:rPr>
        <w:t xml:space="preserve"> </w:t>
      </w:r>
      <w:r w:rsidRPr="005B2EA9">
        <w:rPr>
          <w:rFonts w:ascii="Times New Roman" w:hAnsi="Times New Roman" w:cs="Times New Roman"/>
          <w:sz w:val="24"/>
          <w:szCs w:val="24"/>
        </w:rPr>
        <w:t>Dotacji – rozumie się przez to dotację w rozumieniu art. 127 ust. 1 pkt 1 lit. e, art. 151 ust. 1</w:t>
      </w:r>
      <w:r w:rsidR="00365FCB" w:rsidRPr="005B2EA9">
        <w:rPr>
          <w:rFonts w:ascii="Times New Roman" w:hAnsi="Times New Roman" w:cs="Times New Roman"/>
          <w:sz w:val="24"/>
          <w:szCs w:val="24"/>
        </w:rPr>
        <w:t xml:space="preserve"> </w:t>
      </w:r>
      <w:r w:rsidRPr="005B2EA9">
        <w:rPr>
          <w:rFonts w:ascii="Times New Roman" w:hAnsi="Times New Roman" w:cs="Times New Roman"/>
          <w:sz w:val="24"/>
          <w:szCs w:val="24"/>
        </w:rPr>
        <w:t>oraz 221 ust. 1 ustawy z dnia 27 sierpnia 2009</w:t>
      </w:r>
      <w:r w:rsidR="00801DAB">
        <w:rPr>
          <w:rFonts w:ascii="Times New Roman" w:hAnsi="Times New Roman" w:cs="Times New Roman"/>
          <w:sz w:val="24"/>
          <w:szCs w:val="24"/>
        </w:rPr>
        <w:t xml:space="preserve"> </w:t>
      </w:r>
      <w:r w:rsidRPr="005B2EA9">
        <w:rPr>
          <w:rFonts w:ascii="Times New Roman" w:hAnsi="Times New Roman" w:cs="Times New Roman"/>
          <w:sz w:val="24"/>
          <w:szCs w:val="24"/>
        </w:rPr>
        <w:t>r. o finansach</w:t>
      </w:r>
      <w:r w:rsidR="002171B3" w:rsidRPr="005B2EA9">
        <w:rPr>
          <w:rFonts w:ascii="Times New Roman" w:hAnsi="Times New Roman" w:cs="Times New Roman"/>
          <w:sz w:val="24"/>
          <w:szCs w:val="24"/>
        </w:rPr>
        <w:t xml:space="preserve"> publicznych (Dz.U. z 20</w:t>
      </w:r>
      <w:r w:rsidR="00F957BF" w:rsidRPr="005B2EA9">
        <w:rPr>
          <w:rFonts w:ascii="Times New Roman" w:hAnsi="Times New Roman" w:cs="Times New Roman"/>
          <w:sz w:val="24"/>
          <w:szCs w:val="24"/>
        </w:rPr>
        <w:t>2</w:t>
      </w:r>
      <w:r w:rsidR="00EA0FB7">
        <w:rPr>
          <w:rFonts w:ascii="Times New Roman" w:hAnsi="Times New Roman" w:cs="Times New Roman"/>
          <w:sz w:val="24"/>
          <w:szCs w:val="24"/>
        </w:rPr>
        <w:t>4</w:t>
      </w:r>
      <w:r w:rsidR="00E50D68" w:rsidRPr="005B2EA9">
        <w:rPr>
          <w:rFonts w:ascii="Times New Roman" w:hAnsi="Times New Roman" w:cs="Times New Roman"/>
          <w:sz w:val="24"/>
          <w:szCs w:val="24"/>
        </w:rPr>
        <w:t xml:space="preserve"> </w:t>
      </w:r>
      <w:r w:rsidRPr="005B2EA9">
        <w:rPr>
          <w:rFonts w:ascii="Times New Roman" w:hAnsi="Times New Roman" w:cs="Times New Roman"/>
          <w:sz w:val="24"/>
          <w:szCs w:val="24"/>
        </w:rPr>
        <w:t>r.</w:t>
      </w:r>
      <w:r w:rsidR="00365FCB" w:rsidRPr="005B2EA9">
        <w:rPr>
          <w:rFonts w:ascii="Times New Roman" w:hAnsi="Times New Roman" w:cs="Times New Roman"/>
          <w:sz w:val="24"/>
          <w:szCs w:val="24"/>
        </w:rPr>
        <w:t xml:space="preserve"> </w:t>
      </w:r>
      <w:r w:rsidR="002171B3" w:rsidRPr="005B2EA9">
        <w:rPr>
          <w:rFonts w:ascii="Times New Roman" w:hAnsi="Times New Roman" w:cs="Times New Roman"/>
          <w:sz w:val="24"/>
          <w:szCs w:val="24"/>
        </w:rPr>
        <w:t xml:space="preserve">poz. </w:t>
      </w:r>
      <w:r w:rsidR="00E26F84" w:rsidRPr="005B2EA9">
        <w:rPr>
          <w:rFonts w:ascii="Times New Roman" w:hAnsi="Times New Roman" w:cs="Times New Roman"/>
          <w:sz w:val="24"/>
          <w:szCs w:val="24"/>
        </w:rPr>
        <w:t>1</w:t>
      </w:r>
      <w:r w:rsidR="00EA0FB7">
        <w:rPr>
          <w:rFonts w:ascii="Times New Roman" w:hAnsi="Times New Roman" w:cs="Times New Roman"/>
          <w:sz w:val="24"/>
          <w:szCs w:val="24"/>
        </w:rPr>
        <w:t>530</w:t>
      </w:r>
      <w:r w:rsidR="005A7B21" w:rsidRPr="005B2EA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A7B21" w:rsidRPr="005B2EA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A7B21" w:rsidRPr="005B2EA9">
        <w:rPr>
          <w:rFonts w:ascii="Times New Roman" w:hAnsi="Times New Roman" w:cs="Times New Roman"/>
          <w:sz w:val="24"/>
          <w:szCs w:val="24"/>
        </w:rPr>
        <w:t>. zm.).</w:t>
      </w:r>
    </w:p>
    <w:p w14:paraId="2915C319" w14:textId="77777777" w:rsidR="005A7B21" w:rsidRDefault="005A7B2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A509A" w14:textId="77777777" w:rsidR="003442CE" w:rsidRDefault="003442CE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2F877" w14:textId="77777777" w:rsidR="005A7B21" w:rsidRPr="005A7B21" w:rsidRDefault="005A7B2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2A2C2E1" w14:textId="77777777" w:rsidR="00BE27D1" w:rsidRPr="005A7B21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A7B21">
        <w:rPr>
          <w:rFonts w:ascii="Times New Roman" w:hAnsi="Times New Roman" w:cs="Times New Roman"/>
          <w:b/>
          <w:sz w:val="32"/>
          <w:szCs w:val="24"/>
        </w:rPr>
        <w:t>Rozdział II</w:t>
      </w:r>
    </w:p>
    <w:p w14:paraId="391AD674" w14:textId="77777777" w:rsidR="00BE27D1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A7B21">
        <w:rPr>
          <w:rFonts w:ascii="Times New Roman" w:hAnsi="Times New Roman" w:cs="Times New Roman"/>
          <w:b/>
          <w:sz w:val="32"/>
          <w:szCs w:val="24"/>
        </w:rPr>
        <w:t>Cele programu</w:t>
      </w:r>
    </w:p>
    <w:p w14:paraId="55A1FA21" w14:textId="77777777" w:rsidR="005A7B21" w:rsidRPr="005A7B21" w:rsidRDefault="005A7B2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205BA9A" w14:textId="30DB95B4" w:rsidR="005A7B2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A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B4124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Celem głównym programu współpracy z organizacjami pozarządowymi i innymi</w:t>
      </w:r>
      <w:r w:rsidR="00365FCB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podmiotami prowadzącymi działa</w:t>
      </w:r>
      <w:r w:rsidR="002171B3">
        <w:rPr>
          <w:rFonts w:ascii="Times New Roman" w:hAnsi="Times New Roman" w:cs="Times New Roman"/>
          <w:sz w:val="24"/>
          <w:szCs w:val="24"/>
        </w:rPr>
        <w:t>lność pożytku publicznego na 202</w:t>
      </w:r>
      <w:r w:rsidR="005C319A">
        <w:rPr>
          <w:rFonts w:ascii="Times New Roman" w:hAnsi="Times New Roman" w:cs="Times New Roman"/>
          <w:sz w:val="24"/>
          <w:szCs w:val="24"/>
        </w:rPr>
        <w:t>5</w:t>
      </w:r>
      <w:r w:rsidRPr="00BE27D1">
        <w:rPr>
          <w:rFonts w:ascii="Times New Roman" w:hAnsi="Times New Roman" w:cs="Times New Roman"/>
          <w:sz w:val="24"/>
          <w:szCs w:val="24"/>
        </w:rPr>
        <w:t xml:space="preserve"> rok jest efektywne</w:t>
      </w:r>
      <w:r w:rsidR="00365FCB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wykorzystywanie społecznej aktywności w zaspokajaniu zbiorowych potrzeb mieszkańców</w:t>
      </w:r>
      <w:r w:rsidR="00365FCB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Gminy Tomaszów Lubelski.</w:t>
      </w:r>
    </w:p>
    <w:p w14:paraId="70D46E06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A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E27D1">
        <w:rPr>
          <w:rFonts w:ascii="Times New Roman" w:hAnsi="Times New Roman" w:cs="Times New Roman"/>
          <w:sz w:val="24"/>
          <w:szCs w:val="24"/>
        </w:rPr>
        <w:t xml:space="preserve"> Cel główny jest realizowany poprzez następujące cele szczegółowe:</w:t>
      </w:r>
    </w:p>
    <w:p w14:paraId="208DD258" w14:textId="6B1A53F5" w:rsidR="00902968" w:rsidRPr="00CA7279" w:rsidRDefault="00BE27D1" w:rsidP="00CA72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79">
        <w:rPr>
          <w:rFonts w:ascii="Times New Roman" w:hAnsi="Times New Roman" w:cs="Times New Roman"/>
          <w:sz w:val="24"/>
          <w:szCs w:val="24"/>
        </w:rPr>
        <w:t>określenie priorytetowych kierunków współpracy z organizacjami pozarządowymi</w:t>
      </w:r>
      <w:r w:rsidR="00365FCB" w:rsidRPr="00CA7279">
        <w:rPr>
          <w:rFonts w:ascii="Times New Roman" w:hAnsi="Times New Roman" w:cs="Times New Roman"/>
          <w:sz w:val="24"/>
          <w:szCs w:val="24"/>
        </w:rPr>
        <w:t xml:space="preserve"> </w:t>
      </w:r>
      <w:r w:rsidR="00CA7279" w:rsidRPr="00CA7279">
        <w:rPr>
          <w:rFonts w:ascii="Times New Roman" w:hAnsi="Times New Roman" w:cs="Times New Roman"/>
          <w:sz w:val="24"/>
          <w:szCs w:val="24"/>
        </w:rPr>
        <w:br/>
      </w:r>
      <w:r w:rsidRPr="00CA7279">
        <w:rPr>
          <w:rFonts w:ascii="Times New Roman" w:hAnsi="Times New Roman" w:cs="Times New Roman"/>
          <w:sz w:val="24"/>
          <w:szCs w:val="24"/>
        </w:rPr>
        <w:t>i innymi podmiotami prowadzącymi działalność pożytku publicznego,</w:t>
      </w:r>
    </w:p>
    <w:p w14:paraId="7BCB3EAD" w14:textId="0F2CDD92" w:rsidR="00902968" w:rsidRPr="00CA7279" w:rsidRDefault="00BE27D1" w:rsidP="00CA72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79">
        <w:rPr>
          <w:rFonts w:ascii="Times New Roman" w:hAnsi="Times New Roman" w:cs="Times New Roman"/>
          <w:sz w:val="24"/>
          <w:szCs w:val="24"/>
        </w:rPr>
        <w:t>zapewnienie udziału organizacji pozarządowych i innych podmiotów prowadzących</w:t>
      </w:r>
      <w:r w:rsidR="00365FCB" w:rsidRPr="00CA7279">
        <w:rPr>
          <w:rFonts w:ascii="Times New Roman" w:hAnsi="Times New Roman" w:cs="Times New Roman"/>
          <w:sz w:val="24"/>
          <w:szCs w:val="24"/>
        </w:rPr>
        <w:t xml:space="preserve"> </w:t>
      </w:r>
      <w:r w:rsidRPr="00CA7279">
        <w:rPr>
          <w:rFonts w:ascii="Times New Roman" w:hAnsi="Times New Roman" w:cs="Times New Roman"/>
          <w:sz w:val="24"/>
          <w:szCs w:val="24"/>
        </w:rPr>
        <w:t>działalność pożytku publicznego w realizacji zadań publicznych,</w:t>
      </w:r>
    </w:p>
    <w:p w14:paraId="3F306257" w14:textId="02377CFC" w:rsidR="00902968" w:rsidRPr="00CA7279" w:rsidRDefault="00BE27D1" w:rsidP="00CA72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79">
        <w:rPr>
          <w:rFonts w:ascii="Times New Roman" w:hAnsi="Times New Roman" w:cs="Times New Roman"/>
          <w:sz w:val="24"/>
          <w:szCs w:val="24"/>
        </w:rPr>
        <w:t>wykorzystanie potencjału oraz możliwości organizacji pozarządowych i innych</w:t>
      </w:r>
      <w:r w:rsidR="00365FCB" w:rsidRPr="00CA7279">
        <w:rPr>
          <w:rFonts w:ascii="Times New Roman" w:hAnsi="Times New Roman" w:cs="Times New Roman"/>
          <w:sz w:val="24"/>
          <w:szCs w:val="24"/>
        </w:rPr>
        <w:t xml:space="preserve"> </w:t>
      </w:r>
      <w:r w:rsidRPr="00CA7279">
        <w:rPr>
          <w:rFonts w:ascii="Times New Roman" w:hAnsi="Times New Roman" w:cs="Times New Roman"/>
          <w:sz w:val="24"/>
          <w:szCs w:val="24"/>
        </w:rPr>
        <w:t>podmiotów prowadzących działalność pożytku publicznego,</w:t>
      </w:r>
    </w:p>
    <w:p w14:paraId="3E39883C" w14:textId="06B20F55" w:rsidR="00902968" w:rsidRPr="00CA7279" w:rsidRDefault="00BE27D1" w:rsidP="00CA72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79">
        <w:rPr>
          <w:rFonts w:ascii="Times New Roman" w:hAnsi="Times New Roman" w:cs="Times New Roman"/>
          <w:sz w:val="24"/>
          <w:szCs w:val="24"/>
        </w:rPr>
        <w:t>zwiększenie ilości świadczonych usług publicznych oraz podniesienie ich standardu,</w:t>
      </w:r>
      <w:r w:rsidR="00365FCB" w:rsidRPr="00CA7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C3D77" w14:textId="08E9C42E" w:rsidR="00BE27D1" w:rsidRPr="00CA7279" w:rsidRDefault="00BE27D1" w:rsidP="00CA72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79">
        <w:rPr>
          <w:rFonts w:ascii="Times New Roman" w:hAnsi="Times New Roman" w:cs="Times New Roman"/>
          <w:sz w:val="24"/>
          <w:szCs w:val="24"/>
        </w:rPr>
        <w:t>obniżenie kosztów realizacji zadań publicznych w wyniku wykorzystania bezpłatnej</w:t>
      </w:r>
      <w:r w:rsidR="00365FCB" w:rsidRPr="00CA7279">
        <w:rPr>
          <w:rFonts w:ascii="Times New Roman" w:hAnsi="Times New Roman" w:cs="Times New Roman"/>
          <w:sz w:val="24"/>
          <w:szCs w:val="24"/>
        </w:rPr>
        <w:t xml:space="preserve"> </w:t>
      </w:r>
      <w:r w:rsidRPr="00CA7279">
        <w:rPr>
          <w:rFonts w:ascii="Times New Roman" w:hAnsi="Times New Roman" w:cs="Times New Roman"/>
          <w:sz w:val="24"/>
          <w:szCs w:val="24"/>
        </w:rPr>
        <w:t>pracy wolontariuszy.</w:t>
      </w:r>
    </w:p>
    <w:p w14:paraId="7C3EC5A2" w14:textId="77777777" w:rsidR="005A7B21" w:rsidRDefault="005A7B2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0DC07" w14:textId="77777777" w:rsidR="003442CE" w:rsidRPr="00BE27D1" w:rsidRDefault="003442CE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5BBE7" w14:textId="77777777" w:rsidR="00BE27D1" w:rsidRPr="005A7B21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A7B21">
        <w:rPr>
          <w:rFonts w:ascii="Times New Roman" w:hAnsi="Times New Roman" w:cs="Times New Roman"/>
          <w:b/>
          <w:sz w:val="32"/>
          <w:szCs w:val="24"/>
        </w:rPr>
        <w:t>Rozdział III</w:t>
      </w:r>
    </w:p>
    <w:p w14:paraId="1FB67213" w14:textId="77777777" w:rsidR="00BE27D1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A7B21">
        <w:rPr>
          <w:rFonts w:ascii="Times New Roman" w:hAnsi="Times New Roman" w:cs="Times New Roman"/>
          <w:b/>
          <w:sz w:val="32"/>
          <w:szCs w:val="24"/>
        </w:rPr>
        <w:t>Zasady Współpracy</w:t>
      </w:r>
    </w:p>
    <w:p w14:paraId="3542FE9F" w14:textId="77777777" w:rsidR="005A7B21" w:rsidRPr="005A7B21" w:rsidRDefault="005A7B2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62EEAAF" w14:textId="77777777" w:rsidR="00BE27D1" w:rsidRPr="00BE27D1" w:rsidRDefault="00BE27D1" w:rsidP="00CA7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Współpraca Gminy Tomaszów Lubelski z organizacjami pozarządowymi i innymi</w:t>
      </w:r>
      <w:r w:rsidR="001043C0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podmiotami prowadzącymi działalność pożytku publicznego odbywać się będzie na</w:t>
      </w:r>
      <w:r w:rsidR="001043C0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zasadach:</w:t>
      </w:r>
    </w:p>
    <w:p w14:paraId="30EE1C02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a) pomocniczości – oznacza współpracę opartą na obopólnej chęci wzajemnych</w:t>
      </w:r>
      <w:r w:rsidR="001043C0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działań, dążących do jak najlepszych efektów w realizacji zadań publicznych, w celu</w:t>
      </w:r>
      <w:r w:rsidR="00365FCB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realizacji ich w</w:t>
      </w:r>
      <w:r w:rsidR="00365FCB">
        <w:rPr>
          <w:rFonts w:ascii="Times New Roman" w:hAnsi="Times New Roman" w:cs="Times New Roman"/>
          <w:sz w:val="24"/>
          <w:szCs w:val="24"/>
        </w:rPr>
        <w:t> </w:t>
      </w:r>
      <w:r w:rsidRPr="00BE27D1">
        <w:rPr>
          <w:rFonts w:ascii="Times New Roman" w:hAnsi="Times New Roman" w:cs="Times New Roman"/>
          <w:sz w:val="24"/>
          <w:szCs w:val="24"/>
        </w:rPr>
        <w:t>sposób ekonomiczny, profesjonalny i terminowy,</w:t>
      </w:r>
      <w:r w:rsidR="00104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549CD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b) suwerenności stron – oznacza, że strony mają prawo do niezależności i odrębności</w:t>
      </w:r>
      <w:r w:rsidR="001043C0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w</w:t>
      </w:r>
      <w:r w:rsidR="00365FCB">
        <w:rPr>
          <w:rFonts w:ascii="Times New Roman" w:hAnsi="Times New Roman" w:cs="Times New Roman"/>
          <w:sz w:val="24"/>
          <w:szCs w:val="24"/>
        </w:rPr>
        <w:t> </w:t>
      </w:r>
      <w:r w:rsidRPr="00BE27D1">
        <w:rPr>
          <w:rFonts w:ascii="Times New Roman" w:hAnsi="Times New Roman" w:cs="Times New Roman"/>
          <w:sz w:val="24"/>
          <w:szCs w:val="24"/>
        </w:rPr>
        <w:t>samodzielnym definiowaniu i poszukiwaniu sposobów rozwiązywania problemów</w:t>
      </w:r>
      <w:r w:rsidR="001043C0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i zadań,</w:t>
      </w:r>
    </w:p>
    <w:p w14:paraId="0C280884" w14:textId="14FBCD58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c) partnerstwa – oznacza dobrowolną współpracę równorzędnych sobie podmiotów</w:t>
      </w:r>
      <w:r w:rsidR="00A9452F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w rozwiązywaniu wspólnie zdefiniowanych problemów i osiągnięcia razem</w:t>
      </w:r>
      <w:r w:rsidR="001043C0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wytycznych celów,</w:t>
      </w:r>
    </w:p>
    <w:p w14:paraId="76DB78B5" w14:textId="1B0153AE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 xml:space="preserve">d) </w:t>
      </w:r>
      <w:r w:rsidR="00A9452F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efektywności – polega na dążeniu do osiągnięcia możliwie najlepszych efektów</w:t>
      </w:r>
      <w:r w:rsidR="001043C0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w realizacji zadań publicznych,</w:t>
      </w:r>
    </w:p>
    <w:p w14:paraId="5CB29FE7" w14:textId="77777777" w:rsid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e) uczciwej konkurencji i jawności – zakłada kształtowanie przejrzystych zasad</w:t>
      </w:r>
      <w:r w:rsidR="001043C0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współpracy opartych na równych i jawnych kryteriach wspierania realizatora</w:t>
      </w:r>
      <w:r w:rsidR="001043C0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zadania publicznego.</w:t>
      </w:r>
    </w:p>
    <w:p w14:paraId="4BAD4D57" w14:textId="77777777" w:rsidR="00902968" w:rsidRDefault="00902968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CD613" w14:textId="77777777" w:rsidR="00EC2C43" w:rsidRDefault="00EC2C43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D7E15" w14:textId="77777777" w:rsidR="003442CE" w:rsidRPr="00BE27D1" w:rsidRDefault="003442CE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AA3AC" w14:textId="77777777" w:rsidR="00BE27D1" w:rsidRPr="00902968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968">
        <w:rPr>
          <w:rFonts w:ascii="Times New Roman" w:hAnsi="Times New Roman" w:cs="Times New Roman"/>
          <w:b/>
          <w:sz w:val="32"/>
          <w:szCs w:val="32"/>
        </w:rPr>
        <w:t>Rozdział IV</w:t>
      </w:r>
    </w:p>
    <w:p w14:paraId="7075F897" w14:textId="77777777" w:rsidR="00BE27D1" w:rsidRPr="00902968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968">
        <w:rPr>
          <w:rFonts w:ascii="Times New Roman" w:hAnsi="Times New Roman" w:cs="Times New Roman"/>
          <w:b/>
          <w:sz w:val="32"/>
          <w:szCs w:val="32"/>
        </w:rPr>
        <w:t>Zakres przedmiotowy współpracy</w:t>
      </w:r>
    </w:p>
    <w:p w14:paraId="78CEA366" w14:textId="77777777" w:rsidR="00902968" w:rsidRPr="00902968" w:rsidRDefault="00902968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5F8BA6" w14:textId="08D59D0D" w:rsidR="00BE27D1" w:rsidRDefault="00BE27D1" w:rsidP="005F0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 xml:space="preserve">Obszar współpracy Gminy Tomaszów Lubelski z organizacjami pozarządowymi </w:t>
      </w:r>
      <w:r w:rsidR="005F0E41">
        <w:rPr>
          <w:rFonts w:ascii="Times New Roman" w:hAnsi="Times New Roman" w:cs="Times New Roman"/>
          <w:sz w:val="24"/>
          <w:szCs w:val="24"/>
        </w:rPr>
        <w:br/>
      </w:r>
      <w:r w:rsidRPr="00BE27D1">
        <w:rPr>
          <w:rFonts w:ascii="Times New Roman" w:hAnsi="Times New Roman" w:cs="Times New Roman"/>
          <w:sz w:val="24"/>
          <w:szCs w:val="24"/>
        </w:rPr>
        <w:t>i innymi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podmiotami prowadzącymi działalność pożytku publicznego obejmuje sferę zadań</w:t>
      </w:r>
      <w:r w:rsidR="00902968">
        <w:rPr>
          <w:rFonts w:ascii="Times New Roman" w:hAnsi="Times New Roman" w:cs="Times New Roman"/>
          <w:sz w:val="24"/>
          <w:szCs w:val="24"/>
        </w:rPr>
        <w:t xml:space="preserve"> p</w:t>
      </w:r>
      <w:r w:rsidRPr="00BE27D1">
        <w:rPr>
          <w:rFonts w:ascii="Times New Roman" w:hAnsi="Times New Roman" w:cs="Times New Roman"/>
          <w:sz w:val="24"/>
          <w:szCs w:val="24"/>
        </w:rPr>
        <w:t>ublicznych, o których mowa w art. 4 ust. 1 o działalności pożytku publicznego</w:t>
      </w:r>
      <w:r w:rsidR="00902968">
        <w:rPr>
          <w:rFonts w:ascii="Times New Roman" w:hAnsi="Times New Roman" w:cs="Times New Roman"/>
          <w:sz w:val="24"/>
          <w:szCs w:val="24"/>
        </w:rPr>
        <w:t xml:space="preserve"> </w:t>
      </w:r>
      <w:r w:rsidR="00902968">
        <w:rPr>
          <w:rFonts w:ascii="Times New Roman" w:hAnsi="Times New Roman" w:cs="Times New Roman"/>
          <w:sz w:val="24"/>
          <w:szCs w:val="24"/>
        </w:rPr>
        <w:br/>
      </w:r>
      <w:r w:rsidRPr="00BE27D1">
        <w:rPr>
          <w:rFonts w:ascii="Times New Roman" w:hAnsi="Times New Roman" w:cs="Times New Roman"/>
          <w:sz w:val="24"/>
          <w:szCs w:val="24"/>
        </w:rPr>
        <w:t>i o wolontariacie, w zakresie odpowiadającym zadaniom gminy.</w:t>
      </w:r>
    </w:p>
    <w:p w14:paraId="2E7D2211" w14:textId="77777777" w:rsidR="00902968" w:rsidRDefault="00902968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0B9F3" w14:textId="39BEEA2A" w:rsidR="003442CE" w:rsidRDefault="003442CE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A290B" w14:textId="77777777" w:rsidR="00AD6591" w:rsidRDefault="00AD659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5599" w14:textId="77777777" w:rsidR="00902968" w:rsidRPr="00BE27D1" w:rsidRDefault="00902968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2C2DE" w14:textId="77777777" w:rsidR="00BE27D1" w:rsidRPr="00902968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02968">
        <w:rPr>
          <w:rFonts w:ascii="Times New Roman" w:hAnsi="Times New Roman" w:cs="Times New Roman"/>
          <w:b/>
          <w:sz w:val="32"/>
          <w:szCs w:val="24"/>
        </w:rPr>
        <w:lastRenderedPageBreak/>
        <w:t>Rozdział V</w:t>
      </w:r>
    </w:p>
    <w:p w14:paraId="2C2ABB41" w14:textId="77777777" w:rsidR="00BE27D1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02968">
        <w:rPr>
          <w:rFonts w:ascii="Times New Roman" w:hAnsi="Times New Roman" w:cs="Times New Roman"/>
          <w:b/>
          <w:sz w:val="32"/>
          <w:szCs w:val="24"/>
        </w:rPr>
        <w:t>Forma współpracy</w:t>
      </w:r>
    </w:p>
    <w:p w14:paraId="7E5E8925" w14:textId="77777777" w:rsidR="00902968" w:rsidRPr="00902968" w:rsidRDefault="00902968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BC05D29" w14:textId="6A2A2090" w:rsidR="00BE27D1" w:rsidRPr="00BE27D1" w:rsidRDefault="00BE27D1" w:rsidP="00F622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Współpraca z organizacjami pozarządowymi i innymi podmiotami prowadzącymi działalność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pożytku publicznego w realizacji zadań publicznych będzie odbywała się</w:t>
      </w:r>
      <w:r w:rsidR="00902968">
        <w:rPr>
          <w:rFonts w:ascii="Times New Roman" w:hAnsi="Times New Roman" w:cs="Times New Roman"/>
          <w:sz w:val="24"/>
          <w:szCs w:val="24"/>
        </w:rPr>
        <w:t xml:space="preserve"> </w:t>
      </w:r>
      <w:r w:rsidR="00F622EC">
        <w:rPr>
          <w:rFonts w:ascii="Times New Roman" w:hAnsi="Times New Roman" w:cs="Times New Roman"/>
          <w:sz w:val="24"/>
          <w:szCs w:val="24"/>
        </w:rPr>
        <w:br/>
      </w:r>
      <w:r w:rsidRPr="00BE27D1">
        <w:rPr>
          <w:rFonts w:ascii="Times New Roman" w:hAnsi="Times New Roman" w:cs="Times New Roman"/>
          <w:sz w:val="24"/>
          <w:szCs w:val="24"/>
        </w:rPr>
        <w:t>w następujących formach:</w:t>
      </w:r>
    </w:p>
    <w:p w14:paraId="6DC2A62A" w14:textId="77777777" w:rsidR="00BE27D1" w:rsidRPr="00B55849" w:rsidRDefault="00BE27D1" w:rsidP="00452B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849">
        <w:rPr>
          <w:rFonts w:ascii="Times New Roman" w:hAnsi="Times New Roman" w:cs="Times New Roman"/>
          <w:b/>
          <w:sz w:val="24"/>
          <w:szCs w:val="24"/>
        </w:rPr>
        <w:t>1. Współpraca finansowa polega na zlecaniu podmiotom Programu realizacji zadań</w:t>
      </w:r>
      <w:r w:rsidR="00344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849">
        <w:rPr>
          <w:rFonts w:ascii="Times New Roman" w:hAnsi="Times New Roman" w:cs="Times New Roman"/>
          <w:b/>
          <w:sz w:val="24"/>
          <w:szCs w:val="24"/>
        </w:rPr>
        <w:t>publicznych poprzez:</w:t>
      </w:r>
    </w:p>
    <w:p w14:paraId="0743DC9F" w14:textId="2D61F077" w:rsidR="00BE27D1" w:rsidRPr="00BE27D1" w:rsidRDefault="00BE27D1" w:rsidP="00E21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a) powierzanie wykonywania zadań publicznych wraz z udzieleniem dotacji</w:t>
      </w:r>
      <w:r w:rsidR="00E210AA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na finansowanie ich realizacji;</w:t>
      </w:r>
    </w:p>
    <w:p w14:paraId="5173672C" w14:textId="77777777" w:rsidR="00BE27D1" w:rsidRPr="00BE27D1" w:rsidRDefault="00BE27D1" w:rsidP="00E21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b) wspieranie takich zadań wraz z udzieleniem dotacji na dofinansowanie ich realizacji;</w:t>
      </w:r>
    </w:p>
    <w:p w14:paraId="5349F1A7" w14:textId="2095591B" w:rsidR="00BE27D1" w:rsidRPr="00BE27D1" w:rsidRDefault="00BE27D1" w:rsidP="00E21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c) udzielanie w trybie i na zasadach określonych w art. 19a ustawy tzw. małych dotacji</w:t>
      </w:r>
      <w:r w:rsidR="00E210AA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na realizację zadań publicznych z pominięciem otwartego konkursu ofert;</w:t>
      </w:r>
    </w:p>
    <w:p w14:paraId="56C8785F" w14:textId="77777777" w:rsidR="00BE27D1" w:rsidRDefault="00BE27D1" w:rsidP="00E21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d) wspieranie organizacji pozarządowych ubiegających się o środki zewnętrzne.</w:t>
      </w:r>
    </w:p>
    <w:p w14:paraId="63BEB325" w14:textId="77777777" w:rsidR="00B55849" w:rsidRPr="00BE27D1" w:rsidRDefault="00B55849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B7C18" w14:textId="77777777" w:rsidR="00BE27D1" w:rsidRPr="00B55849" w:rsidRDefault="00BE27D1" w:rsidP="00452B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849">
        <w:rPr>
          <w:rFonts w:ascii="Times New Roman" w:hAnsi="Times New Roman" w:cs="Times New Roman"/>
          <w:b/>
          <w:sz w:val="24"/>
          <w:szCs w:val="24"/>
        </w:rPr>
        <w:t>2. Współpraca pozafinansowa Gminy Tomaszów Lubelski z podmiotami Programu</w:t>
      </w:r>
      <w:r w:rsidR="00FA1565" w:rsidRPr="00B5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849">
        <w:rPr>
          <w:rFonts w:ascii="Times New Roman" w:hAnsi="Times New Roman" w:cs="Times New Roman"/>
          <w:b/>
          <w:sz w:val="24"/>
          <w:szCs w:val="24"/>
        </w:rPr>
        <w:t>to:</w:t>
      </w:r>
    </w:p>
    <w:p w14:paraId="56045C8A" w14:textId="77777777" w:rsidR="00BE27D1" w:rsidRPr="00BE27D1" w:rsidRDefault="00BE27D1" w:rsidP="00E21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a) wzajemne informowanie się o planach działalności i kierunkach współdziałania</w:t>
      </w:r>
      <w:r w:rsidR="00FA1565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w celu zharmonizowania tych działań i kierunków poprzez:</w:t>
      </w:r>
    </w:p>
    <w:p w14:paraId="005F0057" w14:textId="2F4A8AFC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-publikowanie ważnych informacji na stronie internetowej Gminy,</w:t>
      </w:r>
    </w:p>
    <w:p w14:paraId="579CB3CA" w14:textId="707E10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-udział przedstawicieli organizacji w sesjach i komisjach Rady Gminy przy omawianiu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spraw dotyczących zakresu działalności organizacji,</w:t>
      </w:r>
    </w:p>
    <w:p w14:paraId="31AA3057" w14:textId="3409A14F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-tworzenie wspólnych zespołów o charakterze doradczym i inicjatywnym, złożonych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z</w:t>
      </w:r>
      <w:r w:rsidR="003442CE">
        <w:rPr>
          <w:rFonts w:ascii="Times New Roman" w:hAnsi="Times New Roman" w:cs="Times New Roman"/>
          <w:sz w:val="24"/>
          <w:szCs w:val="24"/>
        </w:rPr>
        <w:t> </w:t>
      </w:r>
      <w:r w:rsidRPr="00BE27D1">
        <w:rPr>
          <w:rFonts w:ascii="Times New Roman" w:hAnsi="Times New Roman" w:cs="Times New Roman"/>
          <w:sz w:val="24"/>
          <w:szCs w:val="24"/>
        </w:rPr>
        <w:t>przedstawicieli organizacji pozarządowych oraz przedstawicieli właściwych organów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administracji publicznej,</w:t>
      </w:r>
    </w:p>
    <w:p w14:paraId="690D474E" w14:textId="3F38C975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-konsultowanie projektów aktów normatywnych dotyczących dziedzin działalności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statutowych organizacji,</w:t>
      </w:r>
    </w:p>
    <w:p w14:paraId="3D75630A" w14:textId="59C2B2CC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-wypełnianie i aktualizowanie (do 30 września) ankiety na potrzeby prowadzonej przez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Gminę bazy danych o podmiotach prowadzących działalność pożytku publicznego,</w:t>
      </w:r>
    </w:p>
    <w:p w14:paraId="5B653918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b) organizowanie otwartych spotkań przedstawicieli organizacji z przedstawicielami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samorządu oraz prowadzenie wspólnych przedsięwzięć (konferencje, szkolenia,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projekty partnerskie),</w:t>
      </w:r>
    </w:p>
    <w:p w14:paraId="554C2BFA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lastRenderedPageBreak/>
        <w:t>c) udzielanie przez samorząd Gminy wsparcia technicznego dla organizacji,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 xml:space="preserve">tj. nieodpłatne udostępnianie, w miarę możliwości, </w:t>
      </w:r>
      <w:proofErr w:type="spellStart"/>
      <w:r w:rsidRPr="00BE27D1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BE27D1">
        <w:rPr>
          <w:rFonts w:ascii="Times New Roman" w:hAnsi="Times New Roman" w:cs="Times New Roman"/>
          <w:sz w:val="24"/>
          <w:szCs w:val="24"/>
        </w:rPr>
        <w:t>, pomieszczeń, budynków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będących własnością urzędu oraz wypożyczanie sprzętu technicznego na spotkania,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szkolenia, konferencje,</w:t>
      </w:r>
    </w:p>
    <w:p w14:paraId="664002FD" w14:textId="7B5792EB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d)</w:t>
      </w:r>
      <w:r w:rsidR="00E210AA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wspieranie organizacji pozarządowych w ubieganiu się o pozyskiwanie środków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zewnętrznych, m.in. z Unii Europejskiej, a także udzielanie informacji</w:t>
      </w:r>
      <w:r w:rsidR="00116E58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o źródłach pozyskiwania innych pozabudżetowych środków w finansowych,</w:t>
      </w:r>
    </w:p>
    <w:p w14:paraId="40BF96B3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e) doradztwo oraz udzielanie przez samorząd pomocy merytorycznej i organizacyjnej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organizacjom pozarządowym w przygotowaniu projektów oraz wniosków</w:t>
      </w:r>
      <w:r w:rsidR="00116E58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aplikacyjnych,</w:t>
      </w:r>
    </w:p>
    <w:p w14:paraId="1105355C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f) pomoc dla organizacji w poszukiwaniu partnerów zagranicznych do wspólnych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projektów i</w:t>
      </w:r>
      <w:r w:rsidR="003442CE">
        <w:rPr>
          <w:rFonts w:ascii="Times New Roman" w:hAnsi="Times New Roman" w:cs="Times New Roman"/>
          <w:sz w:val="24"/>
          <w:szCs w:val="24"/>
        </w:rPr>
        <w:t> </w:t>
      </w:r>
      <w:r w:rsidRPr="00BE27D1">
        <w:rPr>
          <w:rFonts w:ascii="Times New Roman" w:hAnsi="Times New Roman" w:cs="Times New Roman"/>
          <w:sz w:val="24"/>
          <w:szCs w:val="24"/>
        </w:rPr>
        <w:t>przedsięwzięć służących współpracy międzynarodowej,</w:t>
      </w:r>
    </w:p>
    <w:p w14:paraId="0FDCC638" w14:textId="0F204FEB" w:rsid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g)</w:t>
      </w:r>
      <w:r w:rsidR="00E210AA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promowanie przez samorząd Gminy działalności organizacji i udzielanie pomocy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w</w:t>
      </w:r>
      <w:r w:rsidR="003442CE">
        <w:rPr>
          <w:rFonts w:ascii="Times New Roman" w:hAnsi="Times New Roman" w:cs="Times New Roman"/>
          <w:sz w:val="24"/>
          <w:szCs w:val="24"/>
        </w:rPr>
        <w:t> </w:t>
      </w:r>
      <w:r w:rsidR="003E7D50">
        <w:rPr>
          <w:rFonts w:ascii="Times New Roman" w:hAnsi="Times New Roman" w:cs="Times New Roman"/>
          <w:sz w:val="24"/>
          <w:szCs w:val="24"/>
        </w:rPr>
        <w:t>tworzeniu ich dobrego wizerunku.</w:t>
      </w:r>
    </w:p>
    <w:p w14:paraId="3D9875A9" w14:textId="1CE6AC5D" w:rsidR="00AD6591" w:rsidRDefault="00AD659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F28B3" w14:textId="77777777" w:rsidR="00AD6591" w:rsidRPr="00BE27D1" w:rsidRDefault="00AD659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D03E0" w14:textId="77777777" w:rsidR="00BE27D1" w:rsidRPr="00B55849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5849">
        <w:rPr>
          <w:rFonts w:ascii="Times New Roman" w:hAnsi="Times New Roman" w:cs="Times New Roman"/>
          <w:b/>
          <w:sz w:val="32"/>
          <w:szCs w:val="24"/>
        </w:rPr>
        <w:t>Rozdział VI</w:t>
      </w:r>
    </w:p>
    <w:p w14:paraId="3F7A5E53" w14:textId="77777777" w:rsidR="00BE27D1" w:rsidRPr="00B55849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5849">
        <w:rPr>
          <w:rFonts w:ascii="Times New Roman" w:hAnsi="Times New Roman" w:cs="Times New Roman"/>
          <w:b/>
          <w:sz w:val="32"/>
          <w:szCs w:val="24"/>
        </w:rPr>
        <w:t>Priorytetowe obszary zadań publicznych</w:t>
      </w:r>
    </w:p>
    <w:p w14:paraId="54816799" w14:textId="77777777" w:rsidR="00116E58" w:rsidRPr="00116E58" w:rsidRDefault="00116E58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0436F" w14:textId="370D7E51" w:rsidR="00BE27D1" w:rsidRPr="00452BA0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BA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52BA0">
        <w:rPr>
          <w:rFonts w:ascii="Times New Roman" w:hAnsi="Times New Roman" w:cs="Times New Roman"/>
          <w:sz w:val="24"/>
          <w:szCs w:val="24"/>
        </w:rPr>
        <w:t>Program współpracy z organizacjami pozarządowymi i innymi podmiotami prowadzącymi</w:t>
      </w:r>
      <w:r w:rsidR="003442CE" w:rsidRPr="00452BA0">
        <w:rPr>
          <w:rFonts w:ascii="Times New Roman" w:hAnsi="Times New Roman" w:cs="Times New Roman"/>
          <w:sz w:val="24"/>
          <w:szCs w:val="24"/>
        </w:rPr>
        <w:t xml:space="preserve"> </w:t>
      </w:r>
      <w:r w:rsidRPr="00452BA0">
        <w:rPr>
          <w:rFonts w:ascii="Times New Roman" w:hAnsi="Times New Roman" w:cs="Times New Roman"/>
          <w:sz w:val="24"/>
          <w:szCs w:val="24"/>
        </w:rPr>
        <w:t>działa</w:t>
      </w:r>
      <w:r w:rsidR="002171B3" w:rsidRPr="00452BA0">
        <w:rPr>
          <w:rFonts w:ascii="Times New Roman" w:hAnsi="Times New Roman" w:cs="Times New Roman"/>
          <w:sz w:val="24"/>
          <w:szCs w:val="24"/>
        </w:rPr>
        <w:t>lność pożytku publicznego na 20</w:t>
      </w:r>
      <w:r w:rsidR="00AD6591" w:rsidRPr="00452BA0">
        <w:rPr>
          <w:rFonts w:ascii="Times New Roman" w:hAnsi="Times New Roman" w:cs="Times New Roman"/>
          <w:sz w:val="24"/>
          <w:szCs w:val="24"/>
        </w:rPr>
        <w:t>2</w:t>
      </w:r>
      <w:r w:rsidR="00F048BE">
        <w:rPr>
          <w:rFonts w:ascii="Times New Roman" w:hAnsi="Times New Roman" w:cs="Times New Roman"/>
          <w:sz w:val="24"/>
          <w:szCs w:val="24"/>
        </w:rPr>
        <w:t>5</w:t>
      </w:r>
      <w:r w:rsidRPr="00452BA0">
        <w:rPr>
          <w:rFonts w:ascii="Times New Roman" w:hAnsi="Times New Roman" w:cs="Times New Roman"/>
          <w:sz w:val="24"/>
          <w:szCs w:val="24"/>
        </w:rPr>
        <w:t xml:space="preserve"> rok wyznacza następujące priorytetowe obszary</w:t>
      </w:r>
      <w:r w:rsidR="003442CE" w:rsidRPr="00452BA0">
        <w:rPr>
          <w:rFonts w:ascii="Times New Roman" w:hAnsi="Times New Roman" w:cs="Times New Roman"/>
          <w:sz w:val="24"/>
          <w:szCs w:val="24"/>
        </w:rPr>
        <w:t xml:space="preserve"> </w:t>
      </w:r>
      <w:r w:rsidRPr="00452BA0">
        <w:rPr>
          <w:rFonts w:ascii="Times New Roman" w:hAnsi="Times New Roman" w:cs="Times New Roman"/>
          <w:sz w:val="24"/>
          <w:szCs w:val="24"/>
        </w:rPr>
        <w:t>zadań publicznych:</w:t>
      </w:r>
    </w:p>
    <w:p w14:paraId="04D7AD8E" w14:textId="3ABE24F3" w:rsidR="00BE27D1" w:rsidRPr="00E210AA" w:rsidRDefault="00BE27D1" w:rsidP="00E210A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AA">
        <w:rPr>
          <w:rFonts w:ascii="Times New Roman" w:hAnsi="Times New Roman" w:cs="Times New Roman"/>
          <w:b/>
          <w:sz w:val="24"/>
          <w:szCs w:val="24"/>
        </w:rPr>
        <w:t>Upowszechnianie kultury fizycznej i sportu:</w:t>
      </w:r>
    </w:p>
    <w:p w14:paraId="6129C4D9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organizacja imprez sportowo - rekreacyjnych (w tym dla osób niepełnosprawnych)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zawodów sportowych i szkoleń w zakresie sportu, wspieranie rozwoju bazy sportowej.</w:t>
      </w:r>
    </w:p>
    <w:p w14:paraId="1A71B5BD" w14:textId="2081A017" w:rsidR="00BE27D1" w:rsidRPr="00E210AA" w:rsidRDefault="00BE27D1" w:rsidP="00E210A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AA">
        <w:rPr>
          <w:rFonts w:ascii="Times New Roman" w:hAnsi="Times New Roman" w:cs="Times New Roman"/>
          <w:b/>
          <w:sz w:val="24"/>
          <w:szCs w:val="24"/>
        </w:rPr>
        <w:t>Ochrona i promocja zdrowia:</w:t>
      </w:r>
    </w:p>
    <w:p w14:paraId="1755E5A2" w14:textId="77777777" w:rsidR="00116E58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działania na rzecz osób uzależnionych i ich rodzin oraz profilaktyki i edukacji</w:t>
      </w:r>
      <w:r w:rsidR="00116E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746C0" w14:textId="4713CC0F" w:rsidR="00BE27D1" w:rsidRPr="00E210AA" w:rsidRDefault="00BE27D1" w:rsidP="00E210A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AA">
        <w:rPr>
          <w:rFonts w:ascii="Times New Roman" w:hAnsi="Times New Roman" w:cs="Times New Roman"/>
          <w:b/>
          <w:sz w:val="24"/>
          <w:szCs w:val="24"/>
        </w:rPr>
        <w:t>Nauka, edukacja, oświata i wychowanie:</w:t>
      </w:r>
    </w:p>
    <w:p w14:paraId="104217DC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działania na rzecz dzieci i młodzieży szkolnej (w tym dzieci i młodzieży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niepełnosprawnej).</w:t>
      </w:r>
    </w:p>
    <w:p w14:paraId="5299F9CF" w14:textId="1F7690ED" w:rsidR="00BE27D1" w:rsidRPr="00E210AA" w:rsidRDefault="00BE27D1" w:rsidP="00E210A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AA">
        <w:rPr>
          <w:rFonts w:ascii="Times New Roman" w:hAnsi="Times New Roman" w:cs="Times New Roman"/>
          <w:b/>
          <w:sz w:val="24"/>
          <w:szCs w:val="24"/>
        </w:rPr>
        <w:t xml:space="preserve"> Krajoznawstwo oraz wypoczynek dzieci i młodzieży:</w:t>
      </w:r>
    </w:p>
    <w:p w14:paraId="78115E73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organizacja imprez turystycznych i rekreacyjnych oraz konkursów krajoznawczych.</w:t>
      </w:r>
    </w:p>
    <w:p w14:paraId="4D616354" w14:textId="4B844F2A" w:rsidR="00BE27D1" w:rsidRPr="00E210AA" w:rsidRDefault="00F925AB" w:rsidP="00E210A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D1" w:rsidRPr="00E210AA">
        <w:rPr>
          <w:rFonts w:ascii="Times New Roman" w:hAnsi="Times New Roman" w:cs="Times New Roman"/>
          <w:b/>
          <w:sz w:val="24"/>
          <w:szCs w:val="24"/>
        </w:rPr>
        <w:t>Kultura, sztuka, ochrona dóbr kultury i tradycji regionu:</w:t>
      </w:r>
    </w:p>
    <w:p w14:paraId="2C2C699B" w14:textId="1A25AB47" w:rsid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organizacja imprez kulturalnych, opracowanie i publikacja wydawnictw o charakterze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regionalnym.</w:t>
      </w:r>
    </w:p>
    <w:p w14:paraId="32288674" w14:textId="77777777" w:rsidR="00387D06" w:rsidRPr="00BE27D1" w:rsidRDefault="00387D06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C1BDA" w14:textId="0BBA4019" w:rsidR="00BE27D1" w:rsidRPr="005C21E8" w:rsidRDefault="00BE27D1" w:rsidP="005C21E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1E8">
        <w:rPr>
          <w:rFonts w:ascii="Times New Roman" w:hAnsi="Times New Roman" w:cs="Times New Roman"/>
          <w:b/>
          <w:sz w:val="24"/>
          <w:szCs w:val="24"/>
        </w:rPr>
        <w:lastRenderedPageBreak/>
        <w:t>Pomoc społeczna:</w:t>
      </w:r>
    </w:p>
    <w:p w14:paraId="1D254B0C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pomoc rodzinom i osobom w trudnej sytuacji życiowej.</w:t>
      </w:r>
    </w:p>
    <w:p w14:paraId="3ABCBE76" w14:textId="5628A716" w:rsidR="00BE27D1" w:rsidRPr="005C21E8" w:rsidRDefault="00BE27D1" w:rsidP="005C21E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1E8">
        <w:rPr>
          <w:rFonts w:ascii="Times New Roman" w:hAnsi="Times New Roman" w:cs="Times New Roman"/>
          <w:b/>
          <w:sz w:val="24"/>
          <w:szCs w:val="24"/>
        </w:rPr>
        <w:t>Działalność na rzecz organizacji pozarządowych i innych podmiotów działalności</w:t>
      </w:r>
    </w:p>
    <w:p w14:paraId="75E38A0F" w14:textId="77777777" w:rsid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E58">
        <w:rPr>
          <w:rFonts w:ascii="Times New Roman" w:hAnsi="Times New Roman" w:cs="Times New Roman"/>
          <w:b/>
          <w:sz w:val="24"/>
          <w:szCs w:val="24"/>
        </w:rPr>
        <w:t>pożytku publicznego.</w:t>
      </w:r>
    </w:p>
    <w:p w14:paraId="35344F72" w14:textId="77777777" w:rsidR="00116E58" w:rsidRPr="00116E58" w:rsidRDefault="00116E58" w:rsidP="00F95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894C4" w14:textId="586E2F5C" w:rsidR="00B55849" w:rsidRDefault="00BE27D1" w:rsidP="005C2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F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C21E8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Lista zadań wymienionych w pkt 1 informuje o podstawowych, priorytetach kierunkach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="002171B3">
        <w:rPr>
          <w:rFonts w:ascii="Times New Roman" w:hAnsi="Times New Roman" w:cs="Times New Roman"/>
          <w:sz w:val="24"/>
          <w:szCs w:val="24"/>
        </w:rPr>
        <w:t>współpracy w roku 202</w:t>
      </w:r>
      <w:r w:rsidR="00F048BE">
        <w:rPr>
          <w:rFonts w:ascii="Times New Roman" w:hAnsi="Times New Roman" w:cs="Times New Roman"/>
          <w:sz w:val="24"/>
          <w:szCs w:val="24"/>
        </w:rPr>
        <w:t>5</w:t>
      </w:r>
      <w:r w:rsidRPr="00BE27D1">
        <w:rPr>
          <w:rFonts w:ascii="Times New Roman" w:hAnsi="Times New Roman" w:cs="Times New Roman"/>
          <w:sz w:val="24"/>
          <w:szCs w:val="24"/>
        </w:rPr>
        <w:t>, jednak nie stanowi o wyłącznym obszarze współpracy.</w:t>
      </w:r>
      <w:r w:rsidR="00B55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BC37F" w14:textId="77777777" w:rsidR="005C21E8" w:rsidRDefault="005C21E8" w:rsidP="005C2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00091" w14:textId="34B3476E" w:rsidR="00BE27D1" w:rsidRDefault="00BE27D1" w:rsidP="005C2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F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C21E8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Organizacje pozarządowe i inne podmioty prowadzące działalność pożytku publicznego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z</w:t>
      </w:r>
      <w:r w:rsidR="003442CE">
        <w:rPr>
          <w:rFonts w:ascii="Times New Roman" w:hAnsi="Times New Roman" w:cs="Times New Roman"/>
          <w:sz w:val="24"/>
          <w:szCs w:val="24"/>
        </w:rPr>
        <w:t> </w:t>
      </w:r>
      <w:r w:rsidRPr="00BE27D1">
        <w:rPr>
          <w:rFonts w:ascii="Times New Roman" w:hAnsi="Times New Roman" w:cs="Times New Roman"/>
          <w:sz w:val="24"/>
          <w:szCs w:val="24"/>
        </w:rPr>
        <w:t xml:space="preserve">własnej inicjatywy mogą złożyć ofertę realizacji zadań publicznych, także tych, </w:t>
      </w:r>
      <w:r w:rsidR="003442CE" w:rsidRPr="00BE27D1">
        <w:rPr>
          <w:rFonts w:ascii="Times New Roman" w:hAnsi="Times New Roman" w:cs="Times New Roman"/>
          <w:sz w:val="24"/>
          <w:szCs w:val="24"/>
        </w:rPr>
        <w:t>które</w:t>
      </w:r>
      <w:r w:rsidR="003442CE">
        <w:rPr>
          <w:rFonts w:ascii="Times New Roman" w:hAnsi="Times New Roman" w:cs="Times New Roman"/>
          <w:sz w:val="24"/>
          <w:szCs w:val="24"/>
        </w:rPr>
        <w:t xml:space="preserve"> są</w:t>
      </w:r>
      <w:r w:rsidRPr="00BE27D1">
        <w:rPr>
          <w:rFonts w:ascii="Times New Roman" w:hAnsi="Times New Roman" w:cs="Times New Roman"/>
          <w:sz w:val="24"/>
          <w:szCs w:val="24"/>
        </w:rPr>
        <w:t xml:space="preserve"> realizowane dotychczas w inny sposób, w tym poprzez organy administracji publicznej.</w:t>
      </w:r>
      <w:r w:rsidR="00B55849">
        <w:rPr>
          <w:rFonts w:ascii="Times New Roman" w:hAnsi="Times New Roman" w:cs="Times New Roman"/>
          <w:sz w:val="24"/>
          <w:szCs w:val="24"/>
        </w:rPr>
        <w:t xml:space="preserve"> </w:t>
      </w:r>
      <w:r w:rsidR="00B55849">
        <w:rPr>
          <w:rFonts w:ascii="Times New Roman" w:hAnsi="Times New Roman" w:cs="Times New Roman"/>
          <w:sz w:val="24"/>
          <w:szCs w:val="24"/>
        </w:rPr>
        <w:br/>
      </w:r>
      <w:r w:rsidRPr="00BE27D1">
        <w:rPr>
          <w:rFonts w:ascii="Times New Roman" w:hAnsi="Times New Roman" w:cs="Times New Roman"/>
          <w:sz w:val="24"/>
          <w:szCs w:val="24"/>
        </w:rPr>
        <w:t>W zakresie rozpatrzenia takiej oferty stosuje się odpowiednio przepisy ustawy o działalności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pożytku publicznego i o wolontariacie.</w:t>
      </w:r>
    </w:p>
    <w:p w14:paraId="7BB27A96" w14:textId="77777777" w:rsidR="00B55849" w:rsidRDefault="00B55849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5CA60" w14:textId="77777777" w:rsidR="00B55849" w:rsidRDefault="00B55849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17E59" w14:textId="77777777" w:rsidR="003442CE" w:rsidRPr="00BE27D1" w:rsidRDefault="003442CE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8DC05" w14:textId="77777777" w:rsidR="00BE27D1" w:rsidRPr="00B55849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849">
        <w:rPr>
          <w:rFonts w:ascii="Times New Roman" w:hAnsi="Times New Roman" w:cs="Times New Roman"/>
          <w:b/>
          <w:sz w:val="32"/>
          <w:szCs w:val="32"/>
        </w:rPr>
        <w:t>Rozdział VII</w:t>
      </w:r>
    </w:p>
    <w:p w14:paraId="33FD94CB" w14:textId="77777777" w:rsidR="00BE27D1" w:rsidRPr="00B55849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849">
        <w:rPr>
          <w:rFonts w:ascii="Times New Roman" w:hAnsi="Times New Roman" w:cs="Times New Roman"/>
          <w:b/>
          <w:sz w:val="32"/>
          <w:szCs w:val="32"/>
        </w:rPr>
        <w:t>Okres realizacji Programu</w:t>
      </w:r>
    </w:p>
    <w:p w14:paraId="2241F595" w14:textId="77777777" w:rsidR="00B55849" w:rsidRPr="00BE27D1" w:rsidRDefault="00B55849" w:rsidP="00F957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B60D8" w14:textId="2923D2E7" w:rsidR="00B55849" w:rsidRDefault="002171B3" w:rsidP="00F76B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realizacji Programu na 202</w:t>
      </w:r>
      <w:r w:rsidR="007C5594">
        <w:rPr>
          <w:rFonts w:ascii="Times New Roman" w:hAnsi="Times New Roman" w:cs="Times New Roman"/>
          <w:sz w:val="24"/>
          <w:szCs w:val="24"/>
        </w:rPr>
        <w:t>5</w:t>
      </w:r>
      <w:r w:rsidR="00BE27D1" w:rsidRPr="00BE27D1">
        <w:rPr>
          <w:rFonts w:ascii="Times New Roman" w:hAnsi="Times New Roman" w:cs="Times New Roman"/>
          <w:sz w:val="24"/>
          <w:szCs w:val="24"/>
        </w:rPr>
        <w:t xml:space="preserve"> rok będzie o</w:t>
      </w:r>
      <w:r>
        <w:rPr>
          <w:rFonts w:ascii="Times New Roman" w:hAnsi="Times New Roman" w:cs="Times New Roman"/>
          <w:sz w:val="24"/>
          <w:szCs w:val="24"/>
        </w:rPr>
        <w:t>bejmował okres od 1 stycznia 202</w:t>
      </w:r>
      <w:r w:rsidR="007C5594">
        <w:rPr>
          <w:rFonts w:ascii="Times New Roman" w:hAnsi="Times New Roman" w:cs="Times New Roman"/>
          <w:sz w:val="24"/>
          <w:szCs w:val="24"/>
        </w:rPr>
        <w:t>5</w:t>
      </w:r>
      <w:r w:rsidR="00BE27D1" w:rsidRPr="00BE27D1">
        <w:rPr>
          <w:rFonts w:ascii="Times New Roman" w:hAnsi="Times New Roman" w:cs="Times New Roman"/>
          <w:sz w:val="24"/>
          <w:szCs w:val="24"/>
        </w:rPr>
        <w:t xml:space="preserve"> roku do 31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 202</w:t>
      </w:r>
      <w:r w:rsidR="007C5594">
        <w:rPr>
          <w:rFonts w:ascii="Times New Roman" w:hAnsi="Times New Roman" w:cs="Times New Roman"/>
          <w:sz w:val="24"/>
          <w:szCs w:val="24"/>
        </w:rPr>
        <w:t>5</w:t>
      </w:r>
      <w:r w:rsidR="00BE27D1" w:rsidRPr="00BE27D1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6FEF565" w14:textId="77777777" w:rsidR="003442CE" w:rsidRPr="00BE27D1" w:rsidRDefault="003442CE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8DCA3" w14:textId="77777777" w:rsidR="00BE27D1" w:rsidRPr="00B55849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849">
        <w:rPr>
          <w:rFonts w:ascii="Times New Roman" w:hAnsi="Times New Roman" w:cs="Times New Roman"/>
          <w:b/>
          <w:sz w:val="32"/>
          <w:szCs w:val="32"/>
        </w:rPr>
        <w:t>Rozdział VIII</w:t>
      </w:r>
    </w:p>
    <w:p w14:paraId="2AD534DB" w14:textId="77777777" w:rsidR="00BE27D1" w:rsidRPr="00B55849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849">
        <w:rPr>
          <w:rFonts w:ascii="Times New Roman" w:hAnsi="Times New Roman" w:cs="Times New Roman"/>
          <w:b/>
          <w:sz w:val="32"/>
          <w:szCs w:val="32"/>
        </w:rPr>
        <w:t>Sposób realizacji Programu</w:t>
      </w:r>
    </w:p>
    <w:p w14:paraId="50596EA7" w14:textId="77777777" w:rsidR="00B55849" w:rsidRDefault="00B55849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6E63F" w14:textId="77777777" w:rsidR="00BE27D1" w:rsidRPr="00452BA0" w:rsidRDefault="00BE27D1" w:rsidP="00F76B7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BA0">
        <w:rPr>
          <w:rFonts w:ascii="Times New Roman" w:hAnsi="Times New Roman" w:cs="Times New Roman"/>
          <w:b/>
          <w:bCs/>
          <w:sz w:val="24"/>
          <w:szCs w:val="24"/>
        </w:rPr>
        <w:t>Program będzie realizowany poprzez:</w:t>
      </w:r>
    </w:p>
    <w:p w14:paraId="47EBAFBD" w14:textId="5D2EC02D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 xml:space="preserve">a) </w:t>
      </w:r>
      <w:r w:rsidR="00F76B73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zlecenie realizacji zadań publicznych w trybie ustawy o działalności pożytku publicznego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i</w:t>
      </w:r>
      <w:r w:rsidR="003442CE">
        <w:rPr>
          <w:rFonts w:ascii="Times New Roman" w:hAnsi="Times New Roman" w:cs="Times New Roman"/>
          <w:sz w:val="24"/>
          <w:szCs w:val="24"/>
        </w:rPr>
        <w:t> </w:t>
      </w:r>
      <w:r w:rsidRPr="00BE27D1">
        <w:rPr>
          <w:rFonts w:ascii="Times New Roman" w:hAnsi="Times New Roman" w:cs="Times New Roman"/>
          <w:sz w:val="24"/>
          <w:szCs w:val="24"/>
        </w:rPr>
        <w:t>o wolontariacie, w tym także w trybie określonym w art. 19 a ustawy,</w:t>
      </w:r>
    </w:p>
    <w:p w14:paraId="37C1CFFC" w14:textId="55208F85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b)</w:t>
      </w:r>
      <w:r w:rsidR="00F76B73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konsultowanie z organizacjami pozarządowymi i innymi podmiotami prowadzącymi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działalność pożytku publicznego projektów aktów normatywnych w dziedzinach dotyczących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ich działalności statutowej,</w:t>
      </w:r>
    </w:p>
    <w:p w14:paraId="2154C6B9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lastRenderedPageBreak/>
        <w:t>c) organizowanie i współorganizowanie spotkań, konferencji, seminariów, szkoleń itp.,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których uczestnikami będą przedstawiciele organizacji pozarządowych i innych podmiotów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prowadzących działalność pożytku publicznego oraz przedstawiciele Gminy Tomaszów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Lubelski,</w:t>
      </w:r>
    </w:p>
    <w:p w14:paraId="4C586852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d) udzielanie stałego wsparcia merytorycznego organizacjom pozarządowym i innym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podmiotom prowadzącym działalność pożytku,</w:t>
      </w:r>
    </w:p>
    <w:p w14:paraId="76A6E5B5" w14:textId="77777777" w:rsid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e) promowanie działalności sektora pozarządowego.</w:t>
      </w:r>
    </w:p>
    <w:p w14:paraId="7BC73B60" w14:textId="2357E2B9" w:rsidR="00B55849" w:rsidRDefault="00B55849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1A4CD" w14:textId="77777777" w:rsidR="00387D06" w:rsidRPr="00BE27D1" w:rsidRDefault="00387D06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DBE00" w14:textId="77777777" w:rsidR="00BE27D1" w:rsidRPr="00B55849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5849">
        <w:rPr>
          <w:rFonts w:ascii="Times New Roman" w:hAnsi="Times New Roman" w:cs="Times New Roman"/>
          <w:b/>
          <w:sz w:val="32"/>
          <w:szCs w:val="24"/>
        </w:rPr>
        <w:t>Rozdział IX</w:t>
      </w:r>
    </w:p>
    <w:p w14:paraId="4CAEBDAC" w14:textId="77777777" w:rsidR="00BE27D1" w:rsidRPr="00B55849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5849">
        <w:rPr>
          <w:rFonts w:ascii="Times New Roman" w:hAnsi="Times New Roman" w:cs="Times New Roman"/>
          <w:b/>
          <w:sz w:val="32"/>
          <w:szCs w:val="24"/>
        </w:rPr>
        <w:t>Zasady finansowania Programu oraz wysokości środków planowanych na jego realizację</w:t>
      </w:r>
    </w:p>
    <w:p w14:paraId="66AF47BF" w14:textId="77777777" w:rsidR="00B55849" w:rsidRPr="00BE27D1" w:rsidRDefault="00B55849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0698A" w14:textId="6320F32A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6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E27D1">
        <w:rPr>
          <w:rFonts w:ascii="Times New Roman" w:hAnsi="Times New Roman" w:cs="Times New Roman"/>
          <w:sz w:val="24"/>
          <w:szCs w:val="24"/>
        </w:rPr>
        <w:t xml:space="preserve"> Środki na realizację niniejszego Programu ustalone będą w budżecie Gminy Tomaszów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 xml:space="preserve">Lubelski na </w:t>
      </w:r>
      <w:r w:rsidR="002171B3">
        <w:rPr>
          <w:rFonts w:ascii="Times New Roman" w:hAnsi="Times New Roman" w:cs="Times New Roman"/>
          <w:sz w:val="24"/>
          <w:szCs w:val="24"/>
        </w:rPr>
        <w:t>202</w:t>
      </w:r>
      <w:r w:rsidR="00B868DB">
        <w:rPr>
          <w:rFonts w:ascii="Times New Roman" w:hAnsi="Times New Roman" w:cs="Times New Roman"/>
          <w:sz w:val="24"/>
          <w:szCs w:val="24"/>
        </w:rPr>
        <w:t>5</w:t>
      </w:r>
      <w:r w:rsidRPr="00BE27D1">
        <w:rPr>
          <w:rFonts w:ascii="Times New Roman" w:hAnsi="Times New Roman" w:cs="Times New Roman"/>
          <w:sz w:val="24"/>
          <w:szCs w:val="24"/>
        </w:rPr>
        <w:t xml:space="preserve"> rok. Przekazywanie środków finansowych regulowane będzie każdorazowo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poprzez zawarcie stosownej umowy.</w:t>
      </w:r>
    </w:p>
    <w:p w14:paraId="26BDB657" w14:textId="681BF636" w:rsidR="00BE27D1" w:rsidRPr="003C0D9B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156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E27D1">
        <w:rPr>
          <w:rFonts w:ascii="Times New Roman" w:hAnsi="Times New Roman" w:cs="Times New Roman"/>
          <w:sz w:val="24"/>
          <w:szCs w:val="24"/>
        </w:rPr>
        <w:t xml:space="preserve"> W </w:t>
      </w:r>
      <w:r w:rsidR="002171B3">
        <w:rPr>
          <w:rFonts w:ascii="Times New Roman" w:hAnsi="Times New Roman" w:cs="Times New Roman"/>
          <w:sz w:val="24"/>
          <w:szCs w:val="24"/>
        </w:rPr>
        <w:t>202</w:t>
      </w:r>
      <w:r w:rsidR="00B868DB">
        <w:rPr>
          <w:rFonts w:ascii="Times New Roman" w:hAnsi="Times New Roman" w:cs="Times New Roman"/>
          <w:sz w:val="24"/>
          <w:szCs w:val="24"/>
        </w:rPr>
        <w:t>5</w:t>
      </w:r>
      <w:r w:rsidRPr="00BE27D1">
        <w:rPr>
          <w:rFonts w:ascii="Times New Roman" w:hAnsi="Times New Roman" w:cs="Times New Roman"/>
          <w:sz w:val="24"/>
          <w:szCs w:val="24"/>
        </w:rPr>
        <w:t xml:space="preserve"> </w:t>
      </w:r>
      <w:r w:rsidRPr="007E44D6">
        <w:rPr>
          <w:rFonts w:ascii="Times New Roman" w:hAnsi="Times New Roman" w:cs="Times New Roman"/>
          <w:sz w:val="24"/>
          <w:szCs w:val="24"/>
        </w:rPr>
        <w:t>na realizację zadań publicznych objętych niniejszym programem przeznacza się</w:t>
      </w:r>
      <w:r w:rsidR="003442CE" w:rsidRPr="007E44D6">
        <w:rPr>
          <w:rFonts w:ascii="Times New Roman" w:hAnsi="Times New Roman" w:cs="Times New Roman"/>
          <w:sz w:val="24"/>
          <w:szCs w:val="24"/>
        </w:rPr>
        <w:t xml:space="preserve"> </w:t>
      </w:r>
      <w:r w:rsidRPr="007E44D6">
        <w:rPr>
          <w:rFonts w:ascii="Times New Roman" w:hAnsi="Times New Roman" w:cs="Times New Roman"/>
          <w:sz w:val="24"/>
          <w:szCs w:val="24"/>
        </w:rPr>
        <w:t xml:space="preserve">kwotę w wysokości </w:t>
      </w:r>
      <w:r w:rsidR="005C319A" w:rsidRPr="005C319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C319A" w:rsidRPr="005C319A">
        <w:rPr>
          <w:rFonts w:ascii="Times New Roman" w:hAnsi="Times New Roman" w:cs="Times New Roman"/>
          <w:b/>
          <w:bCs/>
          <w:sz w:val="24"/>
          <w:szCs w:val="24"/>
        </w:rPr>
        <w:t xml:space="preserve">565.190,00 </w:t>
      </w:r>
      <w:r w:rsidRPr="005C319A">
        <w:rPr>
          <w:rFonts w:ascii="Times New Roman" w:hAnsi="Times New Roman" w:cs="Times New Roman"/>
          <w:b/>
          <w:bCs/>
          <w:sz w:val="24"/>
          <w:szCs w:val="24"/>
        </w:rPr>
        <w:t>złotych.</w:t>
      </w:r>
    </w:p>
    <w:p w14:paraId="5708EDF6" w14:textId="77777777" w:rsidR="00B55849" w:rsidRPr="00BE27D1" w:rsidRDefault="00B55849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DE5B7" w14:textId="77777777" w:rsidR="00BE27D1" w:rsidRPr="00B55849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5849">
        <w:rPr>
          <w:rFonts w:ascii="Times New Roman" w:hAnsi="Times New Roman" w:cs="Times New Roman"/>
          <w:b/>
          <w:sz w:val="32"/>
          <w:szCs w:val="24"/>
        </w:rPr>
        <w:t>Rozdział X</w:t>
      </w:r>
    </w:p>
    <w:p w14:paraId="20824DD0" w14:textId="77777777" w:rsidR="00BE27D1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5849">
        <w:rPr>
          <w:rFonts w:ascii="Times New Roman" w:hAnsi="Times New Roman" w:cs="Times New Roman"/>
          <w:b/>
          <w:sz w:val="32"/>
          <w:szCs w:val="24"/>
        </w:rPr>
        <w:t>Sposób oceny realizacji programu</w:t>
      </w:r>
    </w:p>
    <w:p w14:paraId="41EFDE1C" w14:textId="77777777" w:rsidR="00B55849" w:rsidRPr="00B55849" w:rsidRDefault="00B55849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A289ED5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6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E27D1">
        <w:rPr>
          <w:rFonts w:ascii="Times New Roman" w:hAnsi="Times New Roman" w:cs="Times New Roman"/>
          <w:sz w:val="24"/>
          <w:szCs w:val="24"/>
        </w:rPr>
        <w:t xml:space="preserve"> </w:t>
      </w:r>
      <w:r w:rsidRPr="00EE1562">
        <w:rPr>
          <w:rFonts w:ascii="Times New Roman" w:hAnsi="Times New Roman" w:cs="Times New Roman"/>
          <w:b/>
          <w:bCs/>
          <w:sz w:val="24"/>
          <w:szCs w:val="24"/>
        </w:rPr>
        <w:t>Wskaźnikami efektywności realizacji programu będą:</w:t>
      </w:r>
    </w:p>
    <w:p w14:paraId="73620FDE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a) liczba ogłoszonych otwartych konkursów ofert na realizację zadań publicznych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na podstawie ustawy o działalności pożytku publicznego i o wolontariacie,</w:t>
      </w:r>
    </w:p>
    <w:p w14:paraId="1407A439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b) liczba ofert złożonych w otwartych konkursach ofert,</w:t>
      </w:r>
    </w:p>
    <w:p w14:paraId="0433D9D4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c) liczb zawartych umów na realizację zadania publicznego,</w:t>
      </w:r>
    </w:p>
    <w:p w14:paraId="5438598E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d) liczba umów zawartych w trybie art. 19 a, ustawy,</w:t>
      </w:r>
    </w:p>
    <w:p w14:paraId="10D077A1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e) liczba beneficjentów zrealizowanych zadań,</w:t>
      </w:r>
    </w:p>
    <w:p w14:paraId="288A0334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f) wysokość środków finansowych przeznaczonych z budżetu Gminy Tomaszów Lubelski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na realizację zadań publicznych,</w:t>
      </w:r>
    </w:p>
    <w:p w14:paraId="51A99FB5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lastRenderedPageBreak/>
        <w:t>g) wysokość środków finansowych przeznaczonych z budżetu Gminy Tomaszów Lubelski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na zadania publiczne realizowane w trybie art. 19 a,</w:t>
      </w:r>
    </w:p>
    <w:p w14:paraId="7360B6F8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h) liczba projektów aktów normatywnych poddanych konsultacjom społecznym.</w:t>
      </w:r>
    </w:p>
    <w:p w14:paraId="60584E97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6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E27D1">
        <w:rPr>
          <w:rFonts w:ascii="Times New Roman" w:hAnsi="Times New Roman" w:cs="Times New Roman"/>
          <w:sz w:val="24"/>
          <w:szCs w:val="24"/>
        </w:rPr>
        <w:t xml:space="preserve"> Za bieżący monitoring w zakresie realizacji Programu będzie odpowiedzialne stanowisko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ds. współpracy z organizacjami pozarządowymi Gminy Tomaszów Lubelski,</w:t>
      </w:r>
    </w:p>
    <w:p w14:paraId="36CBD27E" w14:textId="1C207231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6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E27D1">
        <w:rPr>
          <w:rFonts w:ascii="Times New Roman" w:hAnsi="Times New Roman" w:cs="Times New Roman"/>
          <w:sz w:val="24"/>
          <w:szCs w:val="24"/>
        </w:rPr>
        <w:t xml:space="preserve"> Sprawozdanie z realizacji Programu w </w:t>
      </w:r>
      <w:r w:rsidR="002171B3">
        <w:rPr>
          <w:rFonts w:ascii="Times New Roman" w:hAnsi="Times New Roman" w:cs="Times New Roman"/>
          <w:sz w:val="24"/>
          <w:szCs w:val="24"/>
        </w:rPr>
        <w:t>202</w:t>
      </w:r>
      <w:r w:rsidR="00054E60">
        <w:rPr>
          <w:rFonts w:ascii="Times New Roman" w:hAnsi="Times New Roman" w:cs="Times New Roman"/>
          <w:sz w:val="24"/>
          <w:szCs w:val="24"/>
        </w:rPr>
        <w:t>5</w:t>
      </w:r>
      <w:r w:rsidRPr="00BE27D1">
        <w:rPr>
          <w:rFonts w:ascii="Times New Roman" w:hAnsi="Times New Roman" w:cs="Times New Roman"/>
          <w:sz w:val="24"/>
          <w:szCs w:val="24"/>
        </w:rPr>
        <w:t xml:space="preserve"> roku zostanie przedłożone Radzie Gminy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 xml:space="preserve">Tomaszów Lubelski w terminie do dnia </w:t>
      </w:r>
      <w:r w:rsidR="00D767F4">
        <w:rPr>
          <w:rFonts w:ascii="Times New Roman" w:hAnsi="Times New Roman" w:cs="Times New Roman"/>
          <w:sz w:val="24"/>
          <w:szCs w:val="24"/>
        </w:rPr>
        <w:t>31 maja</w:t>
      </w:r>
      <w:r w:rsidRPr="00BE27D1">
        <w:rPr>
          <w:rFonts w:ascii="Times New Roman" w:hAnsi="Times New Roman" w:cs="Times New Roman"/>
          <w:sz w:val="24"/>
          <w:szCs w:val="24"/>
        </w:rPr>
        <w:t xml:space="preserve"> 20</w:t>
      </w:r>
      <w:r w:rsidR="002171B3">
        <w:rPr>
          <w:rFonts w:ascii="Times New Roman" w:hAnsi="Times New Roman" w:cs="Times New Roman"/>
          <w:sz w:val="24"/>
          <w:szCs w:val="24"/>
        </w:rPr>
        <w:t>2</w:t>
      </w:r>
      <w:r w:rsidR="00054E60">
        <w:rPr>
          <w:rFonts w:ascii="Times New Roman" w:hAnsi="Times New Roman" w:cs="Times New Roman"/>
          <w:sz w:val="24"/>
          <w:szCs w:val="24"/>
        </w:rPr>
        <w:t>6</w:t>
      </w:r>
      <w:r w:rsidRPr="00BE27D1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4570B3B" w14:textId="77777777" w:rsidR="00536A61" w:rsidRDefault="00536A6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6C002" w14:textId="77777777" w:rsidR="00BE27D1" w:rsidRPr="00B55849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5849">
        <w:rPr>
          <w:rFonts w:ascii="Times New Roman" w:hAnsi="Times New Roman" w:cs="Times New Roman"/>
          <w:b/>
          <w:sz w:val="32"/>
          <w:szCs w:val="24"/>
        </w:rPr>
        <w:t>Rozdział XI</w:t>
      </w:r>
    </w:p>
    <w:p w14:paraId="4D10E3F1" w14:textId="77777777" w:rsidR="00B55849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5849">
        <w:rPr>
          <w:rFonts w:ascii="Times New Roman" w:hAnsi="Times New Roman" w:cs="Times New Roman"/>
          <w:b/>
          <w:sz w:val="32"/>
          <w:szCs w:val="24"/>
        </w:rPr>
        <w:t xml:space="preserve">Informacja o sposobie tworzenia Programu </w:t>
      </w:r>
    </w:p>
    <w:p w14:paraId="1C057EE0" w14:textId="77777777" w:rsidR="00BE27D1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5849">
        <w:rPr>
          <w:rFonts w:ascii="Times New Roman" w:hAnsi="Times New Roman" w:cs="Times New Roman"/>
          <w:b/>
          <w:sz w:val="32"/>
          <w:szCs w:val="24"/>
        </w:rPr>
        <w:t>oraz przebiegu konsultacji</w:t>
      </w:r>
    </w:p>
    <w:p w14:paraId="19E1278D" w14:textId="77777777" w:rsidR="00B55849" w:rsidRPr="00B55849" w:rsidRDefault="00B55849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DB70D55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E27D1">
        <w:rPr>
          <w:rFonts w:ascii="Times New Roman" w:hAnsi="Times New Roman" w:cs="Times New Roman"/>
          <w:sz w:val="24"/>
          <w:szCs w:val="24"/>
        </w:rPr>
        <w:t xml:space="preserve"> </w:t>
      </w:r>
      <w:r w:rsidRPr="00115B25">
        <w:rPr>
          <w:rFonts w:ascii="Times New Roman" w:hAnsi="Times New Roman" w:cs="Times New Roman"/>
          <w:b/>
          <w:bCs/>
          <w:sz w:val="24"/>
          <w:szCs w:val="24"/>
        </w:rPr>
        <w:t>W celu uchwalenia Programu podjęte zostały następujące działania:</w:t>
      </w:r>
    </w:p>
    <w:p w14:paraId="2287702A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a) zebranie propozycji do projektu Programu zgłaszanych przez organizacje pozarządowe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i</w:t>
      </w:r>
      <w:r w:rsidR="003442CE">
        <w:rPr>
          <w:rFonts w:ascii="Times New Roman" w:hAnsi="Times New Roman" w:cs="Times New Roman"/>
          <w:sz w:val="24"/>
          <w:szCs w:val="24"/>
        </w:rPr>
        <w:t> </w:t>
      </w:r>
      <w:r w:rsidRPr="00BE27D1">
        <w:rPr>
          <w:rFonts w:ascii="Times New Roman" w:hAnsi="Times New Roman" w:cs="Times New Roman"/>
          <w:sz w:val="24"/>
          <w:szCs w:val="24"/>
        </w:rPr>
        <w:t>inne podmioty prowadzące działalność pożytku publicznego oraz komórki organizacyjne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Urzędu Gminy Tomaszów Lubelski,</w:t>
      </w:r>
    </w:p>
    <w:p w14:paraId="40E6BF85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b) przygotowanie projektu Programu przez pracownika Urzędu Gminy Tomaszów Lubelski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odpowiedzialnego za współpracę z organizacjami pozarządowymi,</w:t>
      </w:r>
    </w:p>
    <w:p w14:paraId="6F4E16FF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c) przeprowadzenie konsultacji społecznych Programu oraz rozpatrzenie opinii i uwag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do projektu, w których organizacje wzięły udział i nie wniosły uwag,</w:t>
      </w:r>
    </w:p>
    <w:p w14:paraId="21D531FE" w14:textId="51A6C2C5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d)</w:t>
      </w:r>
      <w:r w:rsidR="00115B25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opracowanie Programu przez pracownika Urzędu Gminy Tomaszów Lubelski,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odpowiedzialnego za współpracę z organizacjami pozarządowymi z uwzględnieniem opinii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i</w:t>
      </w:r>
      <w:r w:rsidR="003442CE">
        <w:rPr>
          <w:rFonts w:ascii="Times New Roman" w:hAnsi="Times New Roman" w:cs="Times New Roman"/>
          <w:sz w:val="24"/>
          <w:szCs w:val="24"/>
        </w:rPr>
        <w:t> </w:t>
      </w:r>
      <w:r w:rsidRPr="00BE27D1">
        <w:rPr>
          <w:rFonts w:ascii="Times New Roman" w:hAnsi="Times New Roman" w:cs="Times New Roman"/>
          <w:sz w:val="24"/>
          <w:szCs w:val="24"/>
        </w:rPr>
        <w:t>uwag do projektu,</w:t>
      </w:r>
    </w:p>
    <w:p w14:paraId="0AEBB2C5" w14:textId="77777777" w:rsid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e) przedłożenie projektu Programu na posiedzeniach komisji stałych Rady Gminy Tomaszów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Lubelski.</w:t>
      </w:r>
    </w:p>
    <w:p w14:paraId="0F35ECB6" w14:textId="70A9DC6F" w:rsidR="00B55849" w:rsidRDefault="00B55849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A774D" w14:textId="583F8AE1" w:rsidR="00387D06" w:rsidRDefault="00387D06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FC5A3" w14:textId="100DC746" w:rsidR="00387D06" w:rsidRDefault="00387D06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27FB9" w14:textId="240ADE5C" w:rsidR="00387D06" w:rsidRDefault="00387D06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13687" w14:textId="5995C158" w:rsidR="00387D06" w:rsidRDefault="00387D06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720D0" w14:textId="3522AF38" w:rsidR="00387D06" w:rsidRDefault="00387D06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8C127" w14:textId="77777777" w:rsidR="00387D06" w:rsidRPr="00BE27D1" w:rsidRDefault="00387D06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6BDFD" w14:textId="77777777" w:rsidR="00BE27D1" w:rsidRPr="00B55849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5849">
        <w:rPr>
          <w:rFonts w:ascii="Times New Roman" w:hAnsi="Times New Roman" w:cs="Times New Roman"/>
          <w:b/>
          <w:sz w:val="32"/>
          <w:szCs w:val="24"/>
        </w:rPr>
        <w:lastRenderedPageBreak/>
        <w:t>Rozdział XII</w:t>
      </w:r>
    </w:p>
    <w:p w14:paraId="3D734B68" w14:textId="77777777" w:rsidR="00BE27D1" w:rsidRDefault="00BE27D1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5849">
        <w:rPr>
          <w:rFonts w:ascii="Times New Roman" w:hAnsi="Times New Roman" w:cs="Times New Roman"/>
          <w:b/>
          <w:sz w:val="32"/>
          <w:szCs w:val="24"/>
        </w:rPr>
        <w:t>Tryb powoływania i zasady działania komisji konkursowych</w:t>
      </w:r>
    </w:p>
    <w:p w14:paraId="0B20ACFA" w14:textId="77777777" w:rsidR="00B55849" w:rsidRPr="00B55849" w:rsidRDefault="00B55849" w:rsidP="00F95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F989E46" w14:textId="77777777" w:rsidR="00BE27D1" w:rsidRPr="00BE27D1" w:rsidRDefault="00BE27D1" w:rsidP="0080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E27D1">
        <w:rPr>
          <w:rFonts w:ascii="Times New Roman" w:hAnsi="Times New Roman" w:cs="Times New Roman"/>
          <w:sz w:val="24"/>
          <w:szCs w:val="24"/>
        </w:rPr>
        <w:t xml:space="preserve"> Komisja konkursowa powoływana jest Zarządzeniem Wójta Gminy Tomaszów Lubelski.</w:t>
      </w:r>
    </w:p>
    <w:p w14:paraId="1CFCF11F" w14:textId="77777777" w:rsidR="00BE27D1" w:rsidRPr="00BE27D1" w:rsidRDefault="00BE27D1" w:rsidP="0080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E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E27D1">
        <w:rPr>
          <w:rFonts w:ascii="Times New Roman" w:hAnsi="Times New Roman" w:cs="Times New Roman"/>
          <w:sz w:val="24"/>
          <w:szCs w:val="24"/>
        </w:rPr>
        <w:t xml:space="preserve"> Komisja obraduje w składzie od 3 do 5 osób, a pracami komisji kieruje przewodniczący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komisji.</w:t>
      </w:r>
    </w:p>
    <w:p w14:paraId="2EBAF852" w14:textId="77777777" w:rsidR="00BE27D1" w:rsidRPr="00BE27D1" w:rsidRDefault="00BE27D1" w:rsidP="0080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E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E27D1">
        <w:rPr>
          <w:rFonts w:ascii="Times New Roman" w:hAnsi="Times New Roman" w:cs="Times New Roman"/>
          <w:sz w:val="24"/>
          <w:szCs w:val="24"/>
        </w:rPr>
        <w:t xml:space="preserve"> Członkowie komisji zobowiązani są wykonywać swoje obowiązki rzetelnie i obiektywnie,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kierując się przepisami prawa, posiadaną wiedzą i doświadczeniem.</w:t>
      </w:r>
    </w:p>
    <w:p w14:paraId="55D53542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E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E27D1">
        <w:rPr>
          <w:rFonts w:ascii="Times New Roman" w:hAnsi="Times New Roman" w:cs="Times New Roman"/>
          <w:sz w:val="24"/>
          <w:szCs w:val="24"/>
        </w:rPr>
        <w:t xml:space="preserve"> Do zadań komisji należy:</w:t>
      </w:r>
    </w:p>
    <w:p w14:paraId="6F690C26" w14:textId="1F22F325" w:rsidR="00BE27D1" w:rsidRPr="004A7FE3" w:rsidRDefault="00BE27D1" w:rsidP="004A7FE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FE3">
        <w:rPr>
          <w:rFonts w:ascii="Times New Roman" w:hAnsi="Times New Roman" w:cs="Times New Roman"/>
          <w:b/>
          <w:bCs/>
          <w:sz w:val="24"/>
          <w:szCs w:val="24"/>
        </w:rPr>
        <w:t>Zaopiniowanie ofert złożonych w otwartym konkursie ofert, w tym:</w:t>
      </w:r>
    </w:p>
    <w:p w14:paraId="2C041294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a) stwierdzenie liczby złożonych ofert,</w:t>
      </w:r>
    </w:p>
    <w:p w14:paraId="33498C83" w14:textId="77777777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b) otwarcie kopert z ofertami i ich numeracja,</w:t>
      </w:r>
    </w:p>
    <w:p w14:paraId="27A041C7" w14:textId="0E94CA0E" w:rsidR="00BE27D1" w:rsidRPr="00BE27D1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c) sporządzenie protokół z prac komisji,</w:t>
      </w:r>
    </w:p>
    <w:p w14:paraId="4A082E02" w14:textId="68CC4275" w:rsidR="00047667" w:rsidRDefault="00BE27D1" w:rsidP="00F95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1">
        <w:rPr>
          <w:rFonts w:ascii="Times New Roman" w:hAnsi="Times New Roman" w:cs="Times New Roman"/>
          <w:sz w:val="24"/>
          <w:szCs w:val="24"/>
        </w:rPr>
        <w:t>d)przedstawienie Wójtowi Gminy Tomaszów Lubelski propozycji wyboru ofert</w:t>
      </w:r>
      <w:r w:rsidR="003442CE">
        <w:rPr>
          <w:rFonts w:ascii="Times New Roman" w:hAnsi="Times New Roman" w:cs="Times New Roman"/>
          <w:sz w:val="24"/>
          <w:szCs w:val="24"/>
        </w:rPr>
        <w:t xml:space="preserve"> </w:t>
      </w:r>
      <w:r w:rsidRPr="00BE27D1">
        <w:rPr>
          <w:rFonts w:ascii="Times New Roman" w:hAnsi="Times New Roman" w:cs="Times New Roman"/>
          <w:sz w:val="24"/>
          <w:szCs w:val="24"/>
        </w:rPr>
        <w:t>najkorzystniejszych wraz z określeniem wysokości dotacji.</w:t>
      </w:r>
    </w:p>
    <w:p w14:paraId="36D9DDD7" w14:textId="77777777" w:rsidR="00047667" w:rsidRPr="00047667" w:rsidRDefault="00047667" w:rsidP="00F95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205626" w14:textId="77777777" w:rsidR="00047667" w:rsidRDefault="00047667" w:rsidP="00F95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95CFDC" w14:textId="77777777" w:rsidR="005672CC" w:rsidRPr="00047667" w:rsidRDefault="005672CC" w:rsidP="00F957B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672CC" w:rsidRPr="00047667" w:rsidSect="00967D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019F6" w14:textId="77777777" w:rsidR="005F6A4C" w:rsidRDefault="005F6A4C" w:rsidP="00BE27D1">
      <w:pPr>
        <w:spacing w:after="0" w:line="240" w:lineRule="auto"/>
      </w:pPr>
      <w:r>
        <w:separator/>
      </w:r>
    </w:p>
  </w:endnote>
  <w:endnote w:type="continuationSeparator" w:id="0">
    <w:p w14:paraId="355C1E0A" w14:textId="77777777" w:rsidR="005F6A4C" w:rsidRDefault="005F6A4C" w:rsidP="00BE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-4674334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A0BDAF" w14:textId="77777777" w:rsidR="00BE27D1" w:rsidRPr="004F3E4A" w:rsidRDefault="00BE27D1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4F3E4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5139FD" w:rsidRPr="004F3E4A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4F3E4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5139FD" w:rsidRPr="004F3E4A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9D7C79" w:rsidRPr="004F3E4A">
          <w:rPr>
            <w:rFonts w:ascii="Times New Roman" w:eastAsiaTheme="majorEastAsia" w:hAnsi="Times New Roman" w:cs="Times New Roman"/>
            <w:noProof/>
            <w:sz w:val="20"/>
            <w:szCs w:val="20"/>
          </w:rPr>
          <w:t>8</w:t>
        </w:r>
        <w:r w:rsidR="005139FD" w:rsidRPr="004F3E4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F99CCE5" w14:textId="77777777" w:rsidR="00BE27D1" w:rsidRPr="004F3E4A" w:rsidRDefault="00BE27D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425E0" w14:textId="77777777" w:rsidR="005F6A4C" w:rsidRDefault="005F6A4C" w:rsidP="00BE27D1">
      <w:pPr>
        <w:spacing w:after="0" w:line="240" w:lineRule="auto"/>
      </w:pPr>
      <w:r>
        <w:separator/>
      </w:r>
    </w:p>
  </w:footnote>
  <w:footnote w:type="continuationSeparator" w:id="0">
    <w:p w14:paraId="2D62F499" w14:textId="77777777" w:rsidR="005F6A4C" w:rsidRDefault="005F6A4C" w:rsidP="00BE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73D0"/>
    <w:multiLevelType w:val="hybridMultilevel"/>
    <w:tmpl w:val="DEB8B4E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C7D"/>
    <w:multiLevelType w:val="hybridMultilevel"/>
    <w:tmpl w:val="97029030"/>
    <w:lvl w:ilvl="0" w:tplc="2DE64E58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68AA"/>
    <w:multiLevelType w:val="hybridMultilevel"/>
    <w:tmpl w:val="2B20CD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41033"/>
    <w:multiLevelType w:val="hybridMultilevel"/>
    <w:tmpl w:val="492A52BC"/>
    <w:lvl w:ilvl="0" w:tplc="56BE26F0">
      <w:start w:val="1"/>
      <w:numFmt w:val="decimal"/>
      <w:lvlText w:val="%1)"/>
      <w:lvlJc w:val="left"/>
      <w:pPr>
        <w:ind w:left="811" w:hanging="4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05BE1"/>
    <w:multiLevelType w:val="hybridMultilevel"/>
    <w:tmpl w:val="0DBAE7A6"/>
    <w:lvl w:ilvl="0" w:tplc="0F208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D282A"/>
    <w:multiLevelType w:val="hybridMultilevel"/>
    <w:tmpl w:val="2684ED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46CCE"/>
    <w:multiLevelType w:val="hybridMultilevel"/>
    <w:tmpl w:val="C69A9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00892"/>
    <w:multiLevelType w:val="hybridMultilevel"/>
    <w:tmpl w:val="CEF41F82"/>
    <w:lvl w:ilvl="0" w:tplc="0F20891A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6910699F"/>
    <w:multiLevelType w:val="hybridMultilevel"/>
    <w:tmpl w:val="20F23B6A"/>
    <w:lvl w:ilvl="0" w:tplc="FA32E1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A13C3"/>
    <w:multiLevelType w:val="hybridMultilevel"/>
    <w:tmpl w:val="2B20CD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456"/>
    <w:multiLevelType w:val="hybridMultilevel"/>
    <w:tmpl w:val="1CF40C94"/>
    <w:lvl w:ilvl="0" w:tplc="0F208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B4F07"/>
    <w:multiLevelType w:val="hybridMultilevel"/>
    <w:tmpl w:val="022EF3BC"/>
    <w:lvl w:ilvl="0" w:tplc="14985B2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C654C"/>
    <w:multiLevelType w:val="hybridMultilevel"/>
    <w:tmpl w:val="A08C820E"/>
    <w:lvl w:ilvl="0" w:tplc="0F208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55753">
    <w:abstractNumId w:val="11"/>
  </w:num>
  <w:num w:numId="2" w16cid:durableId="1459225062">
    <w:abstractNumId w:val="8"/>
  </w:num>
  <w:num w:numId="3" w16cid:durableId="1420100535">
    <w:abstractNumId w:val="1"/>
  </w:num>
  <w:num w:numId="4" w16cid:durableId="1141577987">
    <w:abstractNumId w:val="3"/>
  </w:num>
  <w:num w:numId="5" w16cid:durableId="1610621329">
    <w:abstractNumId w:val="9"/>
  </w:num>
  <w:num w:numId="6" w16cid:durableId="2133669581">
    <w:abstractNumId w:val="4"/>
  </w:num>
  <w:num w:numId="7" w16cid:durableId="67920885">
    <w:abstractNumId w:val="12"/>
  </w:num>
  <w:num w:numId="8" w16cid:durableId="1693648678">
    <w:abstractNumId w:val="7"/>
  </w:num>
  <w:num w:numId="9" w16cid:durableId="1131560635">
    <w:abstractNumId w:val="5"/>
  </w:num>
  <w:num w:numId="10" w16cid:durableId="1080831156">
    <w:abstractNumId w:val="6"/>
  </w:num>
  <w:num w:numId="11" w16cid:durableId="406347135">
    <w:abstractNumId w:val="10"/>
  </w:num>
  <w:num w:numId="12" w16cid:durableId="971903846">
    <w:abstractNumId w:val="0"/>
  </w:num>
  <w:num w:numId="13" w16cid:durableId="501164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5F"/>
    <w:rsid w:val="00014D22"/>
    <w:rsid w:val="000267D5"/>
    <w:rsid w:val="00030AC2"/>
    <w:rsid w:val="00037E26"/>
    <w:rsid w:val="00047667"/>
    <w:rsid w:val="00051FC8"/>
    <w:rsid w:val="00054E60"/>
    <w:rsid w:val="0009040D"/>
    <w:rsid w:val="000A42C5"/>
    <w:rsid w:val="000D2163"/>
    <w:rsid w:val="00102F23"/>
    <w:rsid w:val="001043C0"/>
    <w:rsid w:val="00115B25"/>
    <w:rsid w:val="00116E58"/>
    <w:rsid w:val="00160C1E"/>
    <w:rsid w:val="00176804"/>
    <w:rsid w:val="00177FAC"/>
    <w:rsid w:val="001C2EC4"/>
    <w:rsid w:val="001C6777"/>
    <w:rsid w:val="001D2255"/>
    <w:rsid w:val="001E3BC3"/>
    <w:rsid w:val="001F5541"/>
    <w:rsid w:val="002045D0"/>
    <w:rsid w:val="0020556F"/>
    <w:rsid w:val="002171B3"/>
    <w:rsid w:val="00234F6D"/>
    <w:rsid w:val="00245815"/>
    <w:rsid w:val="002C5297"/>
    <w:rsid w:val="002E513F"/>
    <w:rsid w:val="003442CE"/>
    <w:rsid w:val="00363B6B"/>
    <w:rsid w:val="00364605"/>
    <w:rsid w:val="00365FCB"/>
    <w:rsid w:val="00370FBB"/>
    <w:rsid w:val="00385E7E"/>
    <w:rsid w:val="00387D06"/>
    <w:rsid w:val="003920BF"/>
    <w:rsid w:val="003C0D9B"/>
    <w:rsid w:val="003E239A"/>
    <w:rsid w:val="003E7D50"/>
    <w:rsid w:val="004041E5"/>
    <w:rsid w:val="00444097"/>
    <w:rsid w:val="00452BA0"/>
    <w:rsid w:val="004A7FE3"/>
    <w:rsid w:val="004C268B"/>
    <w:rsid w:val="004F3E4A"/>
    <w:rsid w:val="005139FD"/>
    <w:rsid w:val="00536A61"/>
    <w:rsid w:val="00555212"/>
    <w:rsid w:val="005672CC"/>
    <w:rsid w:val="005919B1"/>
    <w:rsid w:val="00596EF5"/>
    <w:rsid w:val="005A7B21"/>
    <w:rsid w:val="005B2EA9"/>
    <w:rsid w:val="005C21E8"/>
    <w:rsid w:val="005C319A"/>
    <w:rsid w:val="005F0E41"/>
    <w:rsid w:val="005F6A4C"/>
    <w:rsid w:val="00633539"/>
    <w:rsid w:val="006557F5"/>
    <w:rsid w:val="006710D4"/>
    <w:rsid w:val="00671DA2"/>
    <w:rsid w:val="00684BE3"/>
    <w:rsid w:val="00702AAC"/>
    <w:rsid w:val="00762BA9"/>
    <w:rsid w:val="00772D80"/>
    <w:rsid w:val="00791CE3"/>
    <w:rsid w:val="007B7295"/>
    <w:rsid w:val="007C5594"/>
    <w:rsid w:val="007E44D6"/>
    <w:rsid w:val="007E783D"/>
    <w:rsid w:val="00801DAB"/>
    <w:rsid w:val="00807192"/>
    <w:rsid w:val="00867F07"/>
    <w:rsid w:val="008C35D9"/>
    <w:rsid w:val="008D3E18"/>
    <w:rsid w:val="00902968"/>
    <w:rsid w:val="00904BDE"/>
    <w:rsid w:val="00907BC1"/>
    <w:rsid w:val="00947E5C"/>
    <w:rsid w:val="00956991"/>
    <w:rsid w:val="00961379"/>
    <w:rsid w:val="00967DCD"/>
    <w:rsid w:val="009A3FC4"/>
    <w:rsid w:val="009A5C4F"/>
    <w:rsid w:val="009C79B6"/>
    <w:rsid w:val="009D5C8D"/>
    <w:rsid w:val="009D7C79"/>
    <w:rsid w:val="00A460DF"/>
    <w:rsid w:val="00A76108"/>
    <w:rsid w:val="00A8131A"/>
    <w:rsid w:val="00A9452F"/>
    <w:rsid w:val="00AA27AC"/>
    <w:rsid w:val="00AA3B11"/>
    <w:rsid w:val="00AC33B1"/>
    <w:rsid w:val="00AC7E10"/>
    <w:rsid w:val="00AD3AEA"/>
    <w:rsid w:val="00AD6591"/>
    <w:rsid w:val="00B55849"/>
    <w:rsid w:val="00B65B5F"/>
    <w:rsid w:val="00B868DB"/>
    <w:rsid w:val="00BA66F9"/>
    <w:rsid w:val="00BB4039"/>
    <w:rsid w:val="00BC0536"/>
    <w:rsid w:val="00BC50F5"/>
    <w:rsid w:val="00BD1B12"/>
    <w:rsid w:val="00BD29BF"/>
    <w:rsid w:val="00BE14E8"/>
    <w:rsid w:val="00BE27D1"/>
    <w:rsid w:val="00BF3AB1"/>
    <w:rsid w:val="00C019DB"/>
    <w:rsid w:val="00C333BD"/>
    <w:rsid w:val="00C367A3"/>
    <w:rsid w:val="00C87C7A"/>
    <w:rsid w:val="00CA7279"/>
    <w:rsid w:val="00CB1D5B"/>
    <w:rsid w:val="00CC6097"/>
    <w:rsid w:val="00CD5C75"/>
    <w:rsid w:val="00D767F4"/>
    <w:rsid w:val="00D84BE4"/>
    <w:rsid w:val="00DB4124"/>
    <w:rsid w:val="00DC40BB"/>
    <w:rsid w:val="00E210AA"/>
    <w:rsid w:val="00E249ED"/>
    <w:rsid w:val="00E26B90"/>
    <w:rsid w:val="00E26F84"/>
    <w:rsid w:val="00E422FC"/>
    <w:rsid w:val="00E50D68"/>
    <w:rsid w:val="00E5137F"/>
    <w:rsid w:val="00E826A1"/>
    <w:rsid w:val="00EA0FB7"/>
    <w:rsid w:val="00EC2C43"/>
    <w:rsid w:val="00EC2D65"/>
    <w:rsid w:val="00ED35F9"/>
    <w:rsid w:val="00EE1562"/>
    <w:rsid w:val="00F048BE"/>
    <w:rsid w:val="00F61B08"/>
    <w:rsid w:val="00F622EC"/>
    <w:rsid w:val="00F758AE"/>
    <w:rsid w:val="00F76B73"/>
    <w:rsid w:val="00F91FAA"/>
    <w:rsid w:val="00F925AB"/>
    <w:rsid w:val="00F930CC"/>
    <w:rsid w:val="00F957BF"/>
    <w:rsid w:val="00FA1565"/>
    <w:rsid w:val="00FE262B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9011"/>
  <w15:docId w15:val="{EA59F99F-AA75-47A1-BFA5-B98AADDA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7D1"/>
  </w:style>
  <w:style w:type="paragraph" w:styleId="Stopka">
    <w:name w:val="footer"/>
    <w:basedOn w:val="Normalny"/>
    <w:link w:val="StopkaZnak"/>
    <w:uiPriority w:val="99"/>
    <w:unhideWhenUsed/>
    <w:rsid w:val="00BE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7D1"/>
  </w:style>
  <w:style w:type="paragraph" w:styleId="Tekstdymka">
    <w:name w:val="Balloon Text"/>
    <w:basedOn w:val="Normalny"/>
    <w:link w:val="TekstdymkaZnak"/>
    <w:uiPriority w:val="99"/>
    <w:semiHidden/>
    <w:unhideWhenUsed/>
    <w:rsid w:val="00536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A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1F9F-A33A-4D93-8708-F9E2F386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1937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Miecznik-Borkowska</dc:creator>
  <cp:keywords/>
  <dc:description/>
  <cp:lastModifiedBy>Waldemar Miller</cp:lastModifiedBy>
  <cp:revision>5</cp:revision>
  <cp:lastPrinted>2022-11-08T12:42:00Z</cp:lastPrinted>
  <dcterms:created xsi:type="dcterms:W3CDTF">2024-12-16T19:22:00Z</dcterms:created>
  <dcterms:modified xsi:type="dcterms:W3CDTF">2024-12-23T10:50:00Z</dcterms:modified>
</cp:coreProperties>
</file>