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E62A2" w14:textId="1FB01743" w:rsidR="001B343E" w:rsidRPr="00C3753D" w:rsidRDefault="001B343E" w:rsidP="00C3753D">
      <w:pPr>
        <w:pStyle w:val="Bezodstpw"/>
        <w:jc w:val="right"/>
      </w:pPr>
    </w:p>
    <w:p w14:paraId="5173F9EF" w14:textId="42F59733" w:rsidR="00B32CFA" w:rsidRPr="008B3303" w:rsidRDefault="00B32CFA" w:rsidP="00B32CFA">
      <w:pPr>
        <w:spacing w:line="276" w:lineRule="auto"/>
        <w:jc w:val="center"/>
      </w:pPr>
      <w:r w:rsidRPr="008B3303">
        <w:t>UCHWAŁA NR IV/</w:t>
      </w:r>
      <w:r w:rsidR="00EF7773">
        <w:t>39/</w:t>
      </w:r>
      <w:r w:rsidRPr="008B3303">
        <w:t>2024</w:t>
      </w:r>
      <w:r w:rsidRPr="008B3303">
        <w:br/>
        <w:t xml:space="preserve">RADY GMINY TOMASZÓW LUBELSKI </w:t>
      </w:r>
      <w:r w:rsidRPr="008B3303">
        <w:br/>
        <w:t>z dnia 27 czerwca 2024 r.</w:t>
      </w:r>
    </w:p>
    <w:p w14:paraId="507B5DB8" w14:textId="77777777" w:rsidR="004E67EB" w:rsidRDefault="004E67EB" w:rsidP="00C3753D">
      <w:pPr>
        <w:spacing w:after="120" w:line="23" w:lineRule="atLeast"/>
        <w:jc w:val="center"/>
        <w:rPr>
          <w:rFonts w:ascii="Times New Roman" w:hAnsi="Times New Roman"/>
          <w:b/>
        </w:rPr>
      </w:pPr>
    </w:p>
    <w:p w14:paraId="2362C9B8" w14:textId="013BF0FF" w:rsidR="00C3753D" w:rsidRDefault="00C8103B" w:rsidP="000351EB">
      <w:pPr>
        <w:jc w:val="center"/>
        <w:rPr>
          <w:rFonts w:ascii="Times New Roman" w:eastAsia="Times New Roman" w:hAnsi="Times New Roman"/>
          <w:lang w:eastAsia="pl-PL"/>
        </w:rPr>
      </w:pPr>
      <w:r w:rsidRPr="00C8103B">
        <w:rPr>
          <w:rFonts w:ascii="Times New Roman" w:eastAsia="Times New Roman" w:hAnsi="Times New Roman"/>
          <w:b/>
          <w:bCs/>
          <w:lang w:eastAsia="pl-PL"/>
        </w:rPr>
        <w:t xml:space="preserve">w sprawie wyrażenia woli kontynuacji członkostwa </w:t>
      </w:r>
      <w:r w:rsidR="000351EB">
        <w:rPr>
          <w:rFonts w:ascii="Times New Roman" w:eastAsia="Times New Roman" w:hAnsi="Times New Roman"/>
          <w:b/>
          <w:bCs/>
          <w:lang w:eastAsia="pl-PL"/>
        </w:rPr>
        <w:t>Gminy</w:t>
      </w:r>
      <w:r w:rsidR="00B32CFA">
        <w:rPr>
          <w:rFonts w:ascii="Times New Roman" w:eastAsia="Times New Roman" w:hAnsi="Times New Roman"/>
          <w:b/>
          <w:bCs/>
          <w:lang w:eastAsia="pl-PL"/>
        </w:rPr>
        <w:t xml:space="preserve"> Tomaszów Lubelski</w:t>
      </w:r>
      <w:r w:rsidR="000351E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2B5F52">
        <w:rPr>
          <w:rFonts w:ascii="Times New Roman" w:eastAsia="Times New Roman" w:hAnsi="Times New Roman"/>
          <w:b/>
          <w:bCs/>
          <w:lang w:eastAsia="pl-PL"/>
        </w:rPr>
        <w:t>w</w:t>
      </w:r>
      <w:r w:rsidR="00B32CFA">
        <w:rPr>
          <w:rFonts w:ascii="Times New Roman" w:eastAsia="Times New Roman" w:hAnsi="Times New Roman"/>
          <w:b/>
          <w:bCs/>
          <w:lang w:eastAsia="pl-PL"/>
        </w:rPr>
        <w:t> </w:t>
      </w:r>
      <w:r w:rsidR="000351EB">
        <w:rPr>
          <w:rFonts w:ascii="Times New Roman" w:eastAsia="Times New Roman" w:hAnsi="Times New Roman"/>
          <w:b/>
          <w:bCs/>
          <w:lang w:eastAsia="pl-PL"/>
        </w:rPr>
        <w:t>Stowarzyszeni</w:t>
      </w:r>
      <w:r>
        <w:rPr>
          <w:rFonts w:ascii="Times New Roman" w:eastAsia="Times New Roman" w:hAnsi="Times New Roman"/>
          <w:b/>
          <w:bCs/>
          <w:lang w:eastAsia="pl-PL"/>
        </w:rPr>
        <w:t>u</w:t>
      </w:r>
      <w:r w:rsidR="000351EB">
        <w:rPr>
          <w:rFonts w:ascii="Times New Roman" w:eastAsia="Times New Roman" w:hAnsi="Times New Roman"/>
          <w:b/>
          <w:bCs/>
          <w:lang w:eastAsia="pl-PL"/>
        </w:rPr>
        <w:t xml:space="preserve"> </w:t>
      </w:r>
      <w:bookmarkStart w:id="0" w:name="_Hlk169701007"/>
      <w:r w:rsidR="000351EB">
        <w:rPr>
          <w:rFonts w:ascii="Times New Roman" w:eastAsia="Times New Roman" w:hAnsi="Times New Roman"/>
          <w:b/>
          <w:bCs/>
          <w:lang w:eastAsia="pl-PL"/>
        </w:rPr>
        <w:t>Rybacka Lokalna Grupa Działania „Roztocze”</w:t>
      </w:r>
      <w:bookmarkEnd w:id="0"/>
    </w:p>
    <w:p w14:paraId="1FE15716" w14:textId="77777777" w:rsidR="00C3753D" w:rsidRDefault="00C3753D" w:rsidP="00C3753D">
      <w:pPr>
        <w:spacing w:after="120" w:line="23" w:lineRule="atLeast"/>
        <w:rPr>
          <w:rFonts w:ascii="Times New Roman" w:eastAsia="Calibri" w:hAnsi="Times New Roman"/>
          <w:lang w:eastAsia="en-US"/>
        </w:rPr>
      </w:pPr>
    </w:p>
    <w:p w14:paraId="1EB86CF8" w14:textId="77777777" w:rsidR="002B5F52" w:rsidRDefault="002B5F52" w:rsidP="00C3753D">
      <w:pPr>
        <w:spacing w:after="120" w:line="23" w:lineRule="atLeast"/>
        <w:rPr>
          <w:rFonts w:ascii="Times New Roman" w:eastAsia="Calibri" w:hAnsi="Times New Roman"/>
          <w:lang w:eastAsia="en-US"/>
        </w:rPr>
      </w:pPr>
    </w:p>
    <w:p w14:paraId="22D6A629" w14:textId="3BEB2C17" w:rsidR="00C3753D" w:rsidRDefault="00C8103B" w:rsidP="00B32CFA">
      <w:pPr>
        <w:spacing w:after="120" w:line="23" w:lineRule="atLeast"/>
        <w:ind w:firstLine="600"/>
        <w:jc w:val="both"/>
        <w:rPr>
          <w:rFonts w:ascii="Times New Roman" w:hAnsi="Times New Roman"/>
        </w:rPr>
      </w:pPr>
      <w:r w:rsidRPr="00C8103B">
        <w:rPr>
          <w:rFonts w:ascii="Times New Roman" w:hAnsi="Times New Roman"/>
        </w:rPr>
        <w:t xml:space="preserve">Na podstawie art. 18 ust. 2 pkt 12 w związku z art. 84 oraz art. 18 ust. 2 pkt 15 ustawy z dnia 8 marca 1990 r. o samorządzie gminnym </w:t>
      </w:r>
      <w:r w:rsidR="000351EB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t.j. </w:t>
      </w:r>
      <w:r w:rsidR="000351EB">
        <w:rPr>
          <w:rFonts w:ascii="Times New Roman" w:hAnsi="Times New Roman"/>
        </w:rPr>
        <w:t>Dz.U. z 2024 r. poz. 609</w:t>
      </w:r>
      <w:r>
        <w:rPr>
          <w:rFonts w:ascii="Times New Roman" w:hAnsi="Times New Roman"/>
        </w:rPr>
        <w:t xml:space="preserve"> z późn. zm.</w:t>
      </w:r>
      <w:r w:rsidR="000351EB">
        <w:rPr>
          <w:rFonts w:ascii="Times New Roman" w:hAnsi="Times New Roman"/>
        </w:rPr>
        <w:t>)</w:t>
      </w:r>
      <w:r w:rsidR="002B5F52">
        <w:rPr>
          <w:rFonts w:ascii="Times New Roman" w:hAnsi="Times New Roman"/>
        </w:rPr>
        <w:t>,</w:t>
      </w:r>
      <w:r w:rsidR="000351EB">
        <w:rPr>
          <w:rFonts w:ascii="Times New Roman" w:hAnsi="Times New Roman"/>
        </w:rPr>
        <w:t xml:space="preserve"> </w:t>
      </w:r>
      <w:r w:rsidR="006F60AC" w:rsidRPr="006F60AC">
        <w:rPr>
          <w:rFonts w:ascii="Times New Roman" w:hAnsi="Times New Roman"/>
        </w:rPr>
        <w:t xml:space="preserve">a także w nawiązaniu do uchwały </w:t>
      </w:r>
      <w:r w:rsidR="00B32CFA" w:rsidRPr="00B32CFA">
        <w:rPr>
          <w:rFonts w:ascii="Times New Roman" w:hAnsi="Times New Roman"/>
        </w:rPr>
        <w:t xml:space="preserve">XI/74/2015 Rady Gminy Tomaszów Lubelski z </w:t>
      </w:r>
      <w:r w:rsidR="00EF7773" w:rsidRPr="00B32CFA">
        <w:rPr>
          <w:rFonts w:ascii="Times New Roman" w:hAnsi="Times New Roman"/>
        </w:rPr>
        <w:t>dnia 28</w:t>
      </w:r>
      <w:r w:rsidR="00B32CFA" w:rsidRPr="00B32CFA">
        <w:rPr>
          <w:rFonts w:ascii="Times New Roman" w:hAnsi="Times New Roman"/>
        </w:rPr>
        <w:t xml:space="preserve"> września 2015 </w:t>
      </w:r>
      <w:r w:rsidR="00EF7773" w:rsidRPr="00B32CFA">
        <w:rPr>
          <w:rFonts w:ascii="Times New Roman" w:hAnsi="Times New Roman"/>
        </w:rPr>
        <w:t>roku</w:t>
      </w:r>
      <w:r w:rsidR="00EF7773">
        <w:rPr>
          <w:rFonts w:ascii="Times New Roman" w:hAnsi="Times New Roman"/>
        </w:rPr>
        <w:t xml:space="preserve"> </w:t>
      </w:r>
      <w:r w:rsidR="00EF7773" w:rsidRPr="006F60AC">
        <w:rPr>
          <w:rFonts w:ascii="Times New Roman" w:hAnsi="Times New Roman"/>
        </w:rPr>
        <w:t>w</w:t>
      </w:r>
      <w:r w:rsidR="006F60AC" w:rsidRPr="006F60AC">
        <w:rPr>
          <w:rFonts w:ascii="Times New Roman" w:hAnsi="Times New Roman"/>
        </w:rPr>
        <w:t xml:space="preserve"> sprawie </w:t>
      </w:r>
      <w:r w:rsidR="006F60AC">
        <w:rPr>
          <w:rFonts w:ascii="Times New Roman" w:hAnsi="Times New Roman"/>
        </w:rPr>
        <w:t xml:space="preserve">przystąpienia </w:t>
      </w:r>
      <w:r w:rsidR="00B32CFA">
        <w:rPr>
          <w:rFonts w:ascii="Times New Roman" w:hAnsi="Times New Roman"/>
        </w:rPr>
        <w:t xml:space="preserve">Gminy Tomaszów Lubelski </w:t>
      </w:r>
      <w:r w:rsidR="006F60AC" w:rsidRPr="006F60AC">
        <w:rPr>
          <w:rFonts w:ascii="Times New Roman" w:hAnsi="Times New Roman"/>
        </w:rPr>
        <w:t>do stowarzyszenia</w:t>
      </w:r>
      <w:r w:rsidR="006F60AC">
        <w:rPr>
          <w:rFonts w:ascii="Times New Roman" w:hAnsi="Times New Roman"/>
        </w:rPr>
        <w:t xml:space="preserve"> L</w:t>
      </w:r>
      <w:r w:rsidR="006F60AC" w:rsidRPr="006F60AC">
        <w:rPr>
          <w:rFonts w:ascii="Times New Roman" w:hAnsi="Times New Roman"/>
        </w:rPr>
        <w:t>okaln</w:t>
      </w:r>
      <w:r w:rsidR="00B32CFA">
        <w:rPr>
          <w:rFonts w:ascii="Times New Roman" w:hAnsi="Times New Roman"/>
        </w:rPr>
        <w:t>a</w:t>
      </w:r>
      <w:r w:rsidR="006F60AC" w:rsidRPr="006F60AC">
        <w:rPr>
          <w:rFonts w:ascii="Times New Roman" w:hAnsi="Times New Roman"/>
        </w:rPr>
        <w:t xml:space="preserve"> </w:t>
      </w:r>
      <w:r w:rsidR="006F60AC">
        <w:rPr>
          <w:rFonts w:ascii="Times New Roman" w:hAnsi="Times New Roman"/>
        </w:rPr>
        <w:t>G</w:t>
      </w:r>
      <w:r w:rsidR="006F60AC" w:rsidRPr="006F60AC">
        <w:rPr>
          <w:rFonts w:ascii="Times New Roman" w:hAnsi="Times New Roman"/>
        </w:rPr>
        <w:t>rup</w:t>
      </w:r>
      <w:r w:rsidR="00B32CFA">
        <w:rPr>
          <w:rFonts w:ascii="Times New Roman" w:hAnsi="Times New Roman"/>
        </w:rPr>
        <w:t>a</w:t>
      </w:r>
      <w:r w:rsidR="006F60AC" w:rsidRPr="006F60AC">
        <w:rPr>
          <w:rFonts w:ascii="Times New Roman" w:hAnsi="Times New Roman"/>
        </w:rPr>
        <w:t xml:space="preserve"> </w:t>
      </w:r>
      <w:r w:rsidR="006F60AC">
        <w:rPr>
          <w:rFonts w:ascii="Times New Roman" w:hAnsi="Times New Roman"/>
        </w:rPr>
        <w:t>Ryback</w:t>
      </w:r>
      <w:r w:rsidR="00B32CFA">
        <w:rPr>
          <w:rFonts w:ascii="Times New Roman" w:hAnsi="Times New Roman"/>
        </w:rPr>
        <w:t>a</w:t>
      </w:r>
      <w:r w:rsidR="006F60AC" w:rsidRPr="006F60AC">
        <w:rPr>
          <w:rFonts w:ascii="Times New Roman" w:hAnsi="Times New Roman"/>
        </w:rPr>
        <w:t xml:space="preserve"> „</w:t>
      </w:r>
      <w:r w:rsidR="006F60AC">
        <w:rPr>
          <w:rFonts w:ascii="Times New Roman" w:hAnsi="Times New Roman"/>
        </w:rPr>
        <w:t>Roztocze</w:t>
      </w:r>
      <w:r w:rsidR="006F60AC" w:rsidRPr="006F60AC">
        <w:rPr>
          <w:rFonts w:ascii="Times New Roman" w:hAnsi="Times New Roman"/>
        </w:rPr>
        <w:t>”</w:t>
      </w:r>
      <w:r w:rsidR="006F60AC">
        <w:rPr>
          <w:rFonts w:ascii="Times New Roman" w:hAnsi="Times New Roman"/>
        </w:rPr>
        <w:t xml:space="preserve">, </w:t>
      </w:r>
      <w:r w:rsidR="000351EB">
        <w:rPr>
          <w:rFonts w:ascii="Times New Roman" w:hAnsi="Times New Roman"/>
        </w:rPr>
        <w:t xml:space="preserve">Rada Gminy </w:t>
      </w:r>
      <w:r w:rsidR="00B32CFA">
        <w:rPr>
          <w:rFonts w:ascii="Times New Roman" w:hAnsi="Times New Roman"/>
        </w:rPr>
        <w:t>Tomaszów Lubelski</w:t>
      </w:r>
      <w:r w:rsidR="00C3753D">
        <w:rPr>
          <w:rFonts w:ascii="Times New Roman" w:hAnsi="Times New Roman"/>
        </w:rPr>
        <w:t xml:space="preserve"> uchwala</w:t>
      </w:r>
      <w:r w:rsidR="00B32CFA">
        <w:rPr>
          <w:rFonts w:ascii="Times New Roman" w:hAnsi="Times New Roman"/>
        </w:rPr>
        <w:t>,</w:t>
      </w:r>
      <w:r w:rsidR="00C3753D">
        <w:rPr>
          <w:rFonts w:ascii="Times New Roman" w:hAnsi="Times New Roman"/>
        </w:rPr>
        <w:t xml:space="preserve"> co następuje:</w:t>
      </w:r>
    </w:p>
    <w:p w14:paraId="3E09C28A" w14:textId="77777777" w:rsidR="002B5F52" w:rsidRDefault="002B5F52" w:rsidP="002B5F52">
      <w:pPr>
        <w:spacing w:before="100" w:beforeAutospacing="1" w:after="100" w:afterAutospacing="1"/>
        <w:ind w:left="600"/>
        <w:rPr>
          <w:rFonts w:ascii="Times New Roman" w:eastAsia="Times New Roman" w:hAnsi="Times New Roman"/>
          <w:lang w:eastAsia="pl-PL"/>
        </w:rPr>
      </w:pPr>
    </w:p>
    <w:p w14:paraId="6ACEF409" w14:textId="30DD1171" w:rsidR="00C3753D" w:rsidRDefault="00C3753D" w:rsidP="002B5F52">
      <w:pPr>
        <w:spacing w:before="100" w:beforeAutospacing="1" w:after="100" w:afterAutospacing="1"/>
        <w:ind w:left="600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</w:t>
      </w:r>
      <w:r w:rsidR="002B5F5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1 </w:t>
      </w:r>
    </w:p>
    <w:p w14:paraId="54AEC94F" w14:textId="0FA7D4D0" w:rsidR="006F60AC" w:rsidRPr="00C6471B" w:rsidRDefault="006F60AC" w:rsidP="00C6471B">
      <w:pPr>
        <w:pStyle w:val="Akapitzlist"/>
        <w:numPr>
          <w:ilvl w:val="0"/>
          <w:numId w:val="3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lang w:eastAsia="pl-PL"/>
        </w:rPr>
      </w:pPr>
      <w:r w:rsidRPr="00C6471B">
        <w:rPr>
          <w:rFonts w:ascii="Times New Roman" w:eastAsia="Times New Roman" w:hAnsi="Times New Roman"/>
          <w:lang w:eastAsia="pl-PL"/>
        </w:rPr>
        <w:t xml:space="preserve">Gmina </w:t>
      </w:r>
      <w:r w:rsidR="00B32CFA" w:rsidRPr="00C6471B">
        <w:rPr>
          <w:rFonts w:ascii="Times New Roman" w:eastAsia="Times New Roman" w:hAnsi="Times New Roman"/>
          <w:lang w:eastAsia="pl-PL"/>
        </w:rPr>
        <w:t xml:space="preserve">Tomaszów Lubelski </w:t>
      </w:r>
      <w:r w:rsidRPr="00C6471B">
        <w:rPr>
          <w:rFonts w:ascii="Times New Roman" w:eastAsia="Times New Roman" w:hAnsi="Times New Roman"/>
          <w:lang w:eastAsia="pl-PL"/>
        </w:rPr>
        <w:t xml:space="preserve">wyraża </w:t>
      </w:r>
      <w:r w:rsidR="003D3257" w:rsidRPr="00C6471B">
        <w:rPr>
          <w:rFonts w:ascii="Times New Roman" w:eastAsia="Times New Roman" w:hAnsi="Times New Roman"/>
          <w:lang w:eastAsia="pl-PL"/>
        </w:rPr>
        <w:t>wolę</w:t>
      </w:r>
      <w:r w:rsidRPr="00C6471B">
        <w:rPr>
          <w:rFonts w:ascii="Times New Roman" w:eastAsia="Times New Roman" w:hAnsi="Times New Roman"/>
          <w:lang w:eastAsia="pl-PL"/>
        </w:rPr>
        <w:t xml:space="preserve"> kontynuacj</w:t>
      </w:r>
      <w:r w:rsidR="003D3257" w:rsidRPr="00C6471B">
        <w:rPr>
          <w:rFonts w:ascii="Times New Roman" w:eastAsia="Times New Roman" w:hAnsi="Times New Roman"/>
          <w:lang w:eastAsia="pl-PL"/>
        </w:rPr>
        <w:t>i</w:t>
      </w:r>
      <w:r w:rsidRPr="00C6471B">
        <w:rPr>
          <w:rFonts w:ascii="Times New Roman" w:eastAsia="Times New Roman" w:hAnsi="Times New Roman"/>
          <w:lang w:eastAsia="pl-PL"/>
        </w:rPr>
        <w:t xml:space="preserve"> członkostwa w Stowarzyszeniu Rybacka Lokalna Grupa Działania „Roztocze” z siedzibą w Narolu.</w:t>
      </w:r>
    </w:p>
    <w:p w14:paraId="7E46DA98" w14:textId="62B64642" w:rsidR="003D3257" w:rsidRPr="00C6471B" w:rsidRDefault="006F60AC" w:rsidP="00C6471B">
      <w:pPr>
        <w:pStyle w:val="Akapitzlist"/>
        <w:numPr>
          <w:ilvl w:val="0"/>
          <w:numId w:val="3"/>
        </w:numPr>
        <w:spacing w:before="100" w:beforeAutospacing="1" w:after="100" w:afterAutospacing="1"/>
        <w:ind w:left="426"/>
        <w:jc w:val="both"/>
        <w:rPr>
          <w:rFonts w:ascii="Times New Roman" w:eastAsia="Times New Roman" w:hAnsi="Times New Roman"/>
          <w:lang w:eastAsia="pl-PL"/>
        </w:rPr>
      </w:pPr>
      <w:r w:rsidRPr="00C6471B">
        <w:rPr>
          <w:rFonts w:ascii="Times New Roman" w:eastAsia="Times New Roman" w:hAnsi="Times New Roman"/>
          <w:lang w:eastAsia="pl-PL"/>
        </w:rPr>
        <w:t xml:space="preserve">Jednocześnie Gmina </w:t>
      </w:r>
      <w:r w:rsidR="00B32CFA" w:rsidRPr="00C6471B">
        <w:rPr>
          <w:rFonts w:ascii="Times New Roman" w:eastAsia="Times New Roman" w:hAnsi="Times New Roman"/>
          <w:lang w:eastAsia="pl-PL"/>
        </w:rPr>
        <w:t xml:space="preserve">Tomaszów Lubelski </w:t>
      </w:r>
      <w:r w:rsidRPr="00C6471B">
        <w:rPr>
          <w:rFonts w:ascii="Times New Roman" w:eastAsia="Times New Roman" w:hAnsi="Times New Roman"/>
          <w:lang w:eastAsia="pl-PL"/>
        </w:rPr>
        <w:t xml:space="preserve">deklaruje wolę współtworzenia obszaru Rybackiej Lokalnej Grupy Działania „Roztocze” oraz przystąpienia do prac nad Lokalną Strategią Rozwoju </w:t>
      </w:r>
      <w:r w:rsidR="003D3257" w:rsidRPr="00C6471B">
        <w:rPr>
          <w:rFonts w:ascii="Times New Roman" w:eastAsia="Times New Roman" w:hAnsi="Times New Roman"/>
          <w:lang w:eastAsia="pl-PL"/>
        </w:rPr>
        <w:t>na potrzeby konkursu na wybór lokalnych strategii rozwoju w Priorytecie 3. programu Fundusze Europejskie dla Rybactwa na lata 2021-2027 ogłoszonego na podstawie przepisów ustawy z dnia 26 maja 2023 r. o wspieraniu zrównoważonego rozwoju sektora rybackiego z udziałem Europejskiego Funduszu Morskiego, Rybackiego i Akwakultury na lata 2021-2027 (Dz. U. poz. 1273), a także na potrzeby wdrażania tej Lokalnej Strategii Rozwoju.</w:t>
      </w:r>
    </w:p>
    <w:p w14:paraId="3EB1F03B" w14:textId="5D2AF024" w:rsidR="00C3753D" w:rsidRDefault="00C3753D" w:rsidP="006F60AC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</w:t>
      </w:r>
      <w:r w:rsidR="002B5F5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2</w:t>
      </w:r>
    </w:p>
    <w:p w14:paraId="791F6F29" w14:textId="6EBB803C" w:rsidR="006F60AC" w:rsidRDefault="006F60AC" w:rsidP="006F60AC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pl-PL"/>
        </w:rPr>
      </w:pPr>
      <w:r w:rsidRPr="006F60AC">
        <w:rPr>
          <w:rFonts w:ascii="Times New Roman" w:eastAsia="Times New Roman" w:hAnsi="Times New Roman"/>
          <w:lang w:eastAsia="pl-PL"/>
        </w:rPr>
        <w:t xml:space="preserve">Gminę </w:t>
      </w:r>
      <w:r w:rsidR="00B32CFA">
        <w:rPr>
          <w:rFonts w:ascii="Times New Roman" w:eastAsia="Times New Roman" w:hAnsi="Times New Roman"/>
          <w:lang w:eastAsia="pl-PL"/>
        </w:rPr>
        <w:t xml:space="preserve">Tomaszów Lubelski </w:t>
      </w:r>
      <w:r w:rsidRPr="006F60AC">
        <w:rPr>
          <w:rFonts w:ascii="Times New Roman" w:eastAsia="Times New Roman" w:hAnsi="Times New Roman"/>
          <w:lang w:eastAsia="pl-PL"/>
        </w:rPr>
        <w:t xml:space="preserve">w sprawach, o których mowa w § 1 będzie reprezentował </w:t>
      </w:r>
      <w:r w:rsidR="00B32CFA">
        <w:rPr>
          <w:rFonts w:ascii="Times New Roman" w:eastAsia="Times New Roman" w:hAnsi="Times New Roman"/>
          <w:lang w:eastAsia="pl-PL"/>
        </w:rPr>
        <w:t>Wójt Gminy.</w:t>
      </w:r>
    </w:p>
    <w:p w14:paraId="5146B60F" w14:textId="534B85FF" w:rsidR="00C3753D" w:rsidRDefault="00C3753D" w:rsidP="006F60AC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§</w:t>
      </w:r>
      <w:r w:rsidR="002B5F5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3</w:t>
      </w:r>
    </w:p>
    <w:p w14:paraId="284C73FC" w14:textId="13BAC03B" w:rsidR="002B5F52" w:rsidRDefault="006F60AC" w:rsidP="006F60AC">
      <w:p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 w:rsidRPr="006F60AC">
        <w:rPr>
          <w:rFonts w:ascii="Times New Roman" w:eastAsia="Times New Roman" w:hAnsi="Times New Roman"/>
          <w:lang w:eastAsia="pl-PL"/>
        </w:rPr>
        <w:t>Wykonanie uchwały powierza się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B32CFA">
        <w:rPr>
          <w:rFonts w:ascii="Times New Roman" w:eastAsia="Times New Roman" w:hAnsi="Times New Roman"/>
          <w:lang w:eastAsia="pl-PL"/>
        </w:rPr>
        <w:t>Wójtowi Gminy.</w:t>
      </w:r>
    </w:p>
    <w:p w14:paraId="784988C1" w14:textId="13605737" w:rsidR="006F60AC" w:rsidRDefault="006F60AC" w:rsidP="006F60AC">
      <w:pPr>
        <w:spacing w:before="100" w:beforeAutospacing="1" w:after="100" w:afterAutospacing="1"/>
        <w:jc w:val="center"/>
        <w:rPr>
          <w:rFonts w:ascii="Times New Roman" w:eastAsia="Times New Roman" w:hAnsi="Times New Roman"/>
          <w:lang w:eastAsia="pl-PL"/>
        </w:rPr>
      </w:pPr>
      <w:r w:rsidRPr="006F60AC">
        <w:rPr>
          <w:rFonts w:ascii="Times New Roman" w:eastAsia="Times New Roman" w:hAnsi="Times New Roman"/>
          <w:lang w:eastAsia="pl-PL"/>
        </w:rPr>
        <w:t>§</w:t>
      </w:r>
      <w:r w:rsidR="002B5F52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4</w:t>
      </w:r>
    </w:p>
    <w:p w14:paraId="20C34142" w14:textId="77777777" w:rsidR="00C3753D" w:rsidRDefault="00C3753D" w:rsidP="00C3753D">
      <w:pPr>
        <w:spacing w:before="100" w:beforeAutospacing="1" w:after="100" w:afterAutospacing="1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Uchwała wchodzi w życie z dniem podjęcia.</w:t>
      </w:r>
    </w:p>
    <w:p w14:paraId="7F4CFF58" w14:textId="77777777" w:rsidR="001B343E" w:rsidRDefault="001B343E" w:rsidP="00C3753D">
      <w:pPr>
        <w:pStyle w:val="Standard"/>
        <w:spacing w:line="360" w:lineRule="auto"/>
        <w:jc w:val="both"/>
      </w:pPr>
    </w:p>
    <w:p w14:paraId="0A9BBBE1" w14:textId="101BD8B7" w:rsidR="00B32CFA" w:rsidRDefault="00B32CFA">
      <w:pPr>
        <w:suppressAutoHyphens w:val="0"/>
      </w:pPr>
      <w:r>
        <w:br w:type="page"/>
      </w:r>
    </w:p>
    <w:p w14:paraId="1755B0FC" w14:textId="16C4FE59" w:rsidR="00B32CFA" w:rsidRDefault="00B32CFA" w:rsidP="00C3753D">
      <w:pPr>
        <w:pStyle w:val="Standard"/>
        <w:spacing w:line="360" w:lineRule="auto"/>
        <w:jc w:val="both"/>
      </w:pPr>
      <w:r>
        <w:lastRenderedPageBreak/>
        <w:t>Uzasadnienie</w:t>
      </w:r>
      <w:r w:rsidR="00C6471B">
        <w:t>:</w:t>
      </w:r>
    </w:p>
    <w:p w14:paraId="5661746E" w14:textId="21F9A390" w:rsidR="00EF7773" w:rsidRDefault="00C6471B" w:rsidP="00C3753D">
      <w:pPr>
        <w:pStyle w:val="Standard"/>
        <w:spacing w:line="360" w:lineRule="auto"/>
        <w:jc w:val="both"/>
      </w:pPr>
      <w:r>
        <w:t xml:space="preserve">W związku z przystąpieniem Rybackiej Lokalnej Grupy Działania „Roztocze” do prac nad nową lokalną strategią rozwoju zaistniała potrzeba aktualizacji uchwał dotyczących członkostwa w Stowarzyszeniu </w:t>
      </w:r>
      <w:r w:rsidR="00EF7773" w:rsidRPr="00EF7773">
        <w:t>Rybacka Lokalna Grupa Działania "Roztocze"</w:t>
      </w:r>
      <w:r w:rsidR="00EF7773">
        <w:t>.</w:t>
      </w:r>
    </w:p>
    <w:p w14:paraId="3574E3D3" w14:textId="25EA1268" w:rsidR="00C6471B" w:rsidRDefault="00C6471B" w:rsidP="00C3753D">
      <w:pPr>
        <w:pStyle w:val="Standard"/>
        <w:spacing w:line="360" w:lineRule="auto"/>
        <w:jc w:val="both"/>
      </w:pPr>
      <w:r>
        <w:t xml:space="preserve">Potrzeba aktualizacji uchwał wynika wprost z interpretacji przepisów przesłanych przez </w:t>
      </w:r>
      <w:r w:rsidRPr="00C6471B">
        <w:t>Ministerstw</w:t>
      </w:r>
      <w:r>
        <w:t>o</w:t>
      </w:r>
      <w:r w:rsidRPr="00C6471B">
        <w:t xml:space="preserve"> Rolnictwa i Rozwoju Wsi</w:t>
      </w:r>
      <w:r>
        <w:t>.</w:t>
      </w:r>
    </w:p>
    <w:p w14:paraId="781EC027" w14:textId="3BEE9A63" w:rsidR="00C6471B" w:rsidRDefault="00C6471B" w:rsidP="00C3753D">
      <w:pPr>
        <w:pStyle w:val="Standard"/>
        <w:spacing w:line="360" w:lineRule="auto"/>
        <w:jc w:val="both"/>
      </w:pPr>
      <w:r>
        <w:t xml:space="preserve">Podjęcie uchwały nie rodzi nowych skutków finansowych poza tymi, które wynikają z członkostwa w Stowarzyszeniu. </w:t>
      </w:r>
    </w:p>
    <w:p w14:paraId="6A64BFD6" w14:textId="77777777" w:rsidR="00B32CFA" w:rsidRDefault="00B32CFA" w:rsidP="00C3753D">
      <w:pPr>
        <w:pStyle w:val="Standard"/>
        <w:spacing w:line="360" w:lineRule="auto"/>
        <w:jc w:val="both"/>
      </w:pPr>
    </w:p>
    <w:sectPr w:rsidR="00B32CFA" w:rsidSect="00C6471B">
      <w:footerReference w:type="default" r:id="rId7"/>
      <w:pgSz w:w="11906" w:h="16838"/>
      <w:pgMar w:top="1134" w:right="1134" w:bottom="737" w:left="1134" w:header="708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1C312" w14:textId="77777777" w:rsidR="00C66E10" w:rsidRDefault="00C66E10">
      <w:r>
        <w:separator/>
      </w:r>
    </w:p>
  </w:endnote>
  <w:endnote w:type="continuationSeparator" w:id="0">
    <w:p w14:paraId="040C2219" w14:textId="77777777" w:rsidR="00C66E10" w:rsidRDefault="00C6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559A" w14:textId="3D74DFEF" w:rsidR="00546735" w:rsidRPr="00F76814" w:rsidRDefault="00546735">
    <w:pPr>
      <w:pStyle w:val="Standard"/>
      <w:snapToGrid w:val="0"/>
      <w:jc w:val="center"/>
      <w:rPr>
        <w:rFonts w:ascii="Cambria Math" w:hAnsi="Cambria Math" w:cs="Tahoma"/>
        <w:b/>
        <w:color w:val="BFBFBF" w:themeColor="background1" w:themeShade="BF"/>
        <w:w w:val="120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603B4" w14:textId="77777777" w:rsidR="00C66E10" w:rsidRDefault="00C66E10">
      <w:r>
        <w:rPr>
          <w:color w:val="000000"/>
        </w:rPr>
        <w:separator/>
      </w:r>
    </w:p>
  </w:footnote>
  <w:footnote w:type="continuationSeparator" w:id="0">
    <w:p w14:paraId="06B4C1DF" w14:textId="77777777" w:rsidR="00C66E10" w:rsidRDefault="00C66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EA3"/>
    <w:multiLevelType w:val="hybridMultilevel"/>
    <w:tmpl w:val="D018B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328"/>
    <w:multiLevelType w:val="hybridMultilevel"/>
    <w:tmpl w:val="6986A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336E0"/>
    <w:multiLevelType w:val="multilevel"/>
    <w:tmpl w:val="D1703332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1BF073B"/>
    <w:multiLevelType w:val="multilevel"/>
    <w:tmpl w:val="2D0EBB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54300">
    <w:abstractNumId w:val="3"/>
  </w:num>
  <w:num w:numId="2" w16cid:durableId="309676689">
    <w:abstractNumId w:val="2"/>
  </w:num>
  <w:num w:numId="3" w16cid:durableId="1759398767">
    <w:abstractNumId w:val="0"/>
  </w:num>
  <w:num w:numId="4" w16cid:durableId="79667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3E"/>
    <w:rsid w:val="000351EB"/>
    <w:rsid w:val="000A28C5"/>
    <w:rsid w:val="001B343E"/>
    <w:rsid w:val="001B6D72"/>
    <w:rsid w:val="001C200B"/>
    <w:rsid w:val="0024005D"/>
    <w:rsid w:val="002B5F52"/>
    <w:rsid w:val="0036330D"/>
    <w:rsid w:val="003B164F"/>
    <w:rsid w:val="003D3257"/>
    <w:rsid w:val="004E67EB"/>
    <w:rsid w:val="004E7ED4"/>
    <w:rsid w:val="005144FD"/>
    <w:rsid w:val="0054561C"/>
    <w:rsid w:val="00546735"/>
    <w:rsid w:val="006C0463"/>
    <w:rsid w:val="006C2668"/>
    <w:rsid w:val="006F60AC"/>
    <w:rsid w:val="0070213A"/>
    <w:rsid w:val="007E452A"/>
    <w:rsid w:val="00801BD5"/>
    <w:rsid w:val="00855A5C"/>
    <w:rsid w:val="008B021C"/>
    <w:rsid w:val="008C7DFE"/>
    <w:rsid w:val="00985A43"/>
    <w:rsid w:val="00B32CFA"/>
    <w:rsid w:val="00B44D73"/>
    <w:rsid w:val="00C11D71"/>
    <w:rsid w:val="00C3753D"/>
    <w:rsid w:val="00C40C21"/>
    <w:rsid w:val="00C6471B"/>
    <w:rsid w:val="00C66E10"/>
    <w:rsid w:val="00C8103B"/>
    <w:rsid w:val="00CA24FB"/>
    <w:rsid w:val="00DA4E69"/>
    <w:rsid w:val="00DD633C"/>
    <w:rsid w:val="00DF3B2F"/>
    <w:rsid w:val="00E211C4"/>
    <w:rsid w:val="00EF7773"/>
    <w:rsid w:val="00F76814"/>
    <w:rsid w:val="00FB3FCE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5186"/>
  <w15:docId w15:val="{326B1963-487C-444D-B806-2B32704F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pPr>
      <w:suppressAutoHyphen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Textbodyindent">
    <w:name w:val="Text body indent"/>
    <w:basedOn w:val="Normalny"/>
    <w:pPr>
      <w:spacing w:after="140" w:line="288" w:lineRule="auto"/>
      <w:ind w:left="283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rPr>
      <w:b/>
      <w:bCs/>
    </w:rPr>
  </w:style>
  <w:style w:type="paragraph" w:styleId="Tekstpodstawowy">
    <w:name w:val="Body Text"/>
    <w:basedOn w:val="Normalny"/>
    <w:pPr>
      <w:suppressAutoHyphens w:val="0"/>
      <w:spacing w:after="140" w:line="288" w:lineRule="auto"/>
      <w:textAlignment w:val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rPr>
      <w:color w:val="00000A"/>
      <w:kern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Poprawka">
    <w:name w:val="Revision"/>
    <w:hidden/>
    <w:uiPriority w:val="99"/>
    <w:semiHidden/>
    <w:rsid w:val="003D3257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RLGD_ROZTOCZE</dc:creator>
  <cp:lastModifiedBy>Waldemar Miller</cp:lastModifiedBy>
  <cp:revision>4</cp:revision>
  <cp:lastPrinted>2017-01-11T08:14:00Z</cp:lastPrinted>
  <dcterms:created xsi:type="dcterms:W3CDTF">2024-06-24T13:37:00Z</dcterms:created>
  <dcterms:modified xsi:type="dcterms:W3CDTF">2024-06-25T20:55:00Z</dcterms:modified>
</cp:coreProperties>
</file>