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313A" w14:textId="5F235C4B" w:rsidR="00495426" w:rsidRPr="00495426" w:rsidRDefault="00495426" w:rsidP="00495426">
      <w:pPr>
        <w:spacing w:after="160"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95426">
        <w:rPr>
          <w:rFonts w:eastAsia="Calibri"/>
          <w:sz w:val="24"/>
          <w:szCs w:val="24"/>
          <w:lang w:eastAsia="en-US"/>
        </w:rPr>
        <w:t>UCHWAŁA NR III/1</w:t>
      </w:r>
      <w:r w:rsidR="00D727D9">
        <w:rPr>
          <w:rFonts w:eastAsia="Calibri"/>
          <w:sz w:val="24"/>
          <w:szCs w:val="24"/>
          <w:lang w:eastAsia="en-US"/>
        </w:rPr>
        <w:t>1</w:t>
      </w:r>
      <w:r w:rsidRPr="00495426">
        <w:rPr>
          <w:rFonts w:eastAsia="Calibri"/>
          <w:sz w:val="24"/>
          <w:szCs w:val="24"/>
          <w:lang w:eastAsia="en-US"/>
        </w:rPr>
        <w:t>/2024</w:t>
      </w:r>
      <w:r w:rsidRPr="00495426">
        <w:rPr>
          <w:rFonts w:eastAsia="Calibri"/>
          <w:sz w:val="24"/>
          <w:szCs w:val="24"/>
          <w:lang w:eastAsia="en-US"/>
        </w:rPr>
        <w:br/>
        <w:t xml:space="preserve">RADY GMINY TOMASZÓW LUBELSKI </w:t>
      </w:r>
      <w:r w:rsidRPr="00495426">
        <w:rPr>
          <w:rFonts w:eastAsia="Calibri"/>
          <w:sz w:val="24"/>
          <w:szCs w:val="24"/>
          <w:lang w:eastAsia="en-US"/>
        </w:rPr>
        <w:br/>
        <w:t>z dnia 24 maja 2024 r.</w:t>
      </w:r>
    </w:p>
    <w:p w14:paraId="3834FB72" w14:textId="77777777" w:rsidR="000C1829" w:rsidRPr="00ED2529" w:rsidRDefault="000C1829" w:rsidP="007825AF">
      <w:pPr>
        <w:jc w:val="center"/>
        <w:rPr>
          <w:b/>
          <w:bCs/>
          <w:sz w:val="24"/>
          <w:szCs w:val="24"/>
        </w:rPr>
      </w:pPr>
    </w:p>
    <w:p w14:paraId="4B44CF9A" w14:textId="09AC5935" w:rsidR="00B333EA" w:rsidRPr="00ED2529" w:rsidRDefault="00273873" w:rsidP="00621E62">
      <w:pPr>
        <w:spacing w:line="360" w:lineRule="auto"/>
        <w:jc w:val="center"/>
        <w:rPr>
          <w:sz w:val="24"/>
          <w:szCs w:val="24"/>
        </w:rPr>
      </w:pPr>
      <w:r w:rsidRPr="00ED2529">
        <w:rPr>
          <w:b/>
          <w:bCs/>
          <w:sz w:val="24"/>
          <w:szCs w:val="24"/>
        </w:rPr>
        <w:t xml:space="preserve">w sprawie ustanowienia herbu, flagi, flagi stolikowej, </w:t>
      </w:r>
      <w:proofErr w:type="spellStart"/>
      <w:r w:rsidRPr="00ED2529">
        <w:rPr>
          <w:b/>
          <w:bCs/>
          <w:sz w:val="24"/>
          <w:szCs w:val="24"/>
        </w:rPr>
        <w:t>baneru</w:t>
      </w:r>
      <w:proofErr w:type="spellEnd"/>
      <w:r w:rsidRPr="00ED2529">
        <w:rPr>
          <w:b/>
          <w:bCs/>
          <w:sz w:val="24"/>
          <w:szCs w:val="24"/>
        </w:rPr>
        <w:t xml:space="preserve">, sztandaru, pieczęci, łańcucha Wójta Gminy Tomaszów Lubelski oraz łańcucha Przewodniczącego Rady Gminy Tomaszów Lubelski </w:t>
      </w:r>
    </w:p>
    <w:p w14:paraId="29DD261B" w14:textId="77777777" w:rsidR="00B333EA" w:rsidRPr="00ED2529" w:rsidRDefault="00B333EA" w:rsidP="00B333EA">
      <w:pPr>
        <w:spacing w:line="360" w:lineRule="auto"/>
        <w:jc w:val="both"/>
        <w:rPr>
          <w:sz w:val="24"/>
          <w:szCs w:val="24"/>
        </w:rPr>
      </w:pPr>
    </w:p>
    <w:p w14:paraId="240BA783" w14:textId="77777777" w:rsidR="00B333EA" w:rsidRPr="00ED2529" w:rsidRDefault="00B333EA" w:rsidP="00495426">
      <w:pPr>
        <w:spacing w:line="360" w:lineRule="auto"/>
        <w:jc w:val="both"/>
        <w:rPr>
          <w:sz w:val="24"/>
          <w:szCs w:val="24"/>
        </w:rPr>
      </w:pPr>
    </w:p>
    <w:p w14:paraId="6E260DED" w14:textId="6E91A347" w:rsidR="00B333EA" w:rsidRPr="00ED2529" w:rsidRDefault="00B333EA" w:rsidP="004954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ab/>
      </w:r>
      <w:r w:rsidR="00273873" w:rsidRPr="00ED2529">
        <w:rPr>
          <w:rFonts w:eastAsiaTheme="minorHAnsi"/>
          <w:sz w:val="24"/>
          <w:szCs w:val="24"/>
          <w:lang w:eastAsia="en-US"/>
        </w:rPr>
        <w:t>Na podstawie art. 18 ust. 2 pkt 13 ustawy z dnia 8 marca 1990 r. o samorządzie gminnym (</w:t>
      </w:r>
      <w:proofErr w:type="spellStart"/>
      <w:r w:rsidR="00495426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495426">
        <w:rPr>
          <w:rFonts w:eastAsiaTheme="minorHAnsi"/>
          <w:sz w:val="24"/>
          <w:szCs w:val="24"/>
          <w:lang w:eastAsia="en-US"/>
        </w:rPr>
        <w:t xml:space="preserve">. </w:t>
      </w:r>
      <w:r w:rsidR="008A7668" w:rsidRPr="008A7668">
        <w:rPr>
          <w:rFonts w:eastAsiaTheme="minorHAnsi"/>
          <w:sz w:val="24"/>
          <w:szCs w:val="24"/>
          <w:lang w:eastAsia="en-US"/>
        </w:rPr>
        <w:t>Dz. U. z 202</w:t>
      </w:r>
      <w:r w:rsidR="00495426">
        <w:rPr>
          <w:rFonts w:eastAsiaTheme="minorHAnsi"/>
          <w:sz w:val="24"/>
          <w:szCs w:val="24"/>
          <w:lang w:eastAsia="en-US"/>
        </w:rPr>
        <w:t>4</w:t>
      </w:r>
      <w:r w:rsidR="008A7668" w:rsidRPr="008A7668">
        <w:rPr>
          <w:rFonts w:eastAsiaTheme="minorHAnsi"/>
          <w:sz w:val="24"/>
          <w:szCs w:val="24"/>
          <w:lang w:eastAsia="en-US"/>
        </w:rPr>
        <w:t xml:space="preserve">r., poz. </w:t>
      </w:r>
      <w:r w:rsidR="00495426">
        <w:rPr>
          <w:rFonts w:eastAsiaTheme="minorHAnsi"/>
          <w:sz w:val="24"/>
          <w:szCs w:val="24"/>
          <w:lang w:eastAsia="en-US"/>
        </w:rPr>
        <w:t>609</w:t>
      </w:r>
      <w:r w:rsidR="00273873" w:rsidRPr="00ED2529">
        <w:rPr>
          <w:rFonts w:eastAsiaTheme="minorHAnsi"/>
          <w:sz w:val="24"/>
          <w:szCs w:val="24"/>
          <w:lang w:eastAsia="en-US"/>
        </w:rPr>
        <w:t>) oraz art. 3 ust. 1 ustawy z dnia 21 grudnia 1978 r. o odznakach i mundurach (Dz. U. z 20</w:t>
      </w:r>
      <w:r w:rsidR="00495426">
        <w:rPr>
          <w:rFonts w:eastAsiaTheme="minorHAnsi"/>
          <w:sz w:val="24"/>
          <w:szCs w:val="24"/>
          <w:lang w:eastAsia="en-US"/>
        </w:rPr>
        <w:t>23</w:t>
      </w:r>
      <w:r w:rsidR="00273873" w:rsidRPr="00ED2529">
        <w:rPr>
          <w:rFonts w:eastAsiaTheme="minorHAnsi"/>
          <w:sz w:val="24"/>
          <w:szCs w:val="24"/>
          <w:lang w:eastAsia="en-US"/>
        </w:rPr>
        <w:t xml:space="preserve"> r. poz. </w:t>
      </w:r>
      <w:r w:rsidR="00495426">
        <w:rPr>
          <w:rFonts w:eastAsiaTheme="minorHAnsi"/>
          <w:sz w:val="24"/>
          <w:szCs w:val="24"/>
          <w:lang w:eastAsia="en-US"/>
        </w:rPr>
        <w:t>76</w:t>
      </w:r>
      <w:r w:rsidR="00273873" w:rsidRPr="00ED2529">
        <w:rPr>
          <w:rFonts w:eastAsiaTheme="minorHAnsi"/>
          <w:sz w:val="24"/>
          <w:szCs w:val="24"/>
          <w:lang w:eastAsia="en-US"/>
        </w:rPr>
        <w:t xml:space="preserve">), po </w:t>
      </w:r>
      <w:r w:rsidR="004E4654">
        <w:rPr>
          <w:rFonts w:eastAsiaTheme="minorHAnsi"/>
          <w:sz w:val="24"/>
          <w:szCs w:val="24"/>
          <w:lang w:eastAsia="en-US"/>
        </w:rPr>
        <w:t xml:space="preserve">uzyskaniu pozytywnej </w:t>
      </w:r>
      <w:r w:rsidR="00273873" w:rsidRPr="00ED2529">
        <w:rPr>
          <w:rFonts w:eastAsiaTheme="minorHAnsi"/>
          <w:sz w:val="24"/>
          <w:szCs w:val="24"/>
          <w:lang w:eastAsia="en-US"/>
        </w:rPr>
        <w:t xml:space="preserve">opinii Ministra Spraw Wewnętrznych i Administracji, Rada </w:t>
      </w:r>
      <w:r w:rsidRPr="00ED2529">
        <w:rPr>
          <w:sz w:val="24"/>
          <w:szCs w:val="24"/>
        </w:rPr>
        <w:t xml:space="preserve">Gminy </w:t>
      </w:r>
      <w:r w:rsidR="000C1829" w:rsidRPr="00ED2529">
        <w:rPr>
          <w:sz w:val="24"/>
          <w:szCs w:val="24"/>
        </w:rPr>
        <w:t xml:space="preserve">Tomaszów Lubelski </w:t>
      </w:r>
      <w:r w:rsidRPr="00ED2529">
        <w:rPr>
          <w:sz w:val="24"/>
          <w:szCs w:val="24"/>
        </w:rPr>
        <w:t>uchwala co następuje:</w:t>
      </w:r>
    </w:p>
    <w:p w14:paraId="048E826C" w14:textId="77777777" w:rsidR="00276C99" w:rsidRPr="00ED2529" w:rsidRDefault="00276C99" w:rsidP="00273873">
      <w:pPr>
        <w:spacing w:line="360" w:lineRule="auto"/>
        <w:jc w:val="both"/>
        <w:rPr>
          <w:sz w:val="24"/>
          <w:szCs w:val="24"/>
        </w:rPr>
      </w:pPr>
    </w:p>
    <w:p w14:paraId="7248AD11" w14:textId="3D9B295C" w:rsidR="00B333EA" w:rsidRPr="00ED2529" w:rsidRDefault="00B333EA" w:rsidP="007825AF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1</w:t>
      </w:r>
    </w:p>
    <w:p w14:paraId="764F6703" w14:textId="053CC7D2" w:rsidR="00273873" w:rsidRPr="00ED2529" w:rsidRDefault="00273873" w:rsidP="00276C99">
      <w:p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Ustanawia się symbole Gminy Tomaszów Lubelski: herb, flagę, flagę stolikową, baner, sztandar, pieczęcie, łańcuch Wójta Gminy Tomaszów Lubelski oraz łańcuch</w:t>
      </w:r>
      <w:r w:rsidR="00F67B4A">
        <w:rPr>
          <w:sz w:val="24"/>
          <w:szCs w:val="24"/>
        </w:rPr>
        <w:t>a</w:t>
      </w:r>
      <w:r w:rsidRPr="00ED2529">
        <w:rPr>
          <w:sz w:val="24"/>
          <w:szCs w:val="24"/>
        </w:rPr>
        <w:t xml:space="preserve"> Przewodniczącego Rady Gminy Tomaszów Lubelski, mające stanowić trwałe znamiona tożsamości wspólnoty samorządowej, symbolizujące więź historyczną, kulturową i </w:t>
      </w:r>
      <w:proofErr w:type="spellStart"/>
      <w:r w:rsidRPr="00ED2529">
        <w:rPr>
          <w:sz w:val="24"/>
          <w:szCs w:val="24"/>
        </w:rPr>
        <w:t>społeczno</w:t>
      </w:r>
      <w:proofErr w:type="spellEnd"/>
      <w:r w:rsidRPr="00ED2529">
        <w:rPr>
          <w:sz w:val="24"/>
          <w:szCs w:val="24"/>
        </w:rPr>
        <w:t xml:space="preserve"> - ekonomiczną mieszkańców gminy.</w:t>
      </w:r>
    </w:p>
    <w:p w14:paraId="6BE647F6" w14:textId="77777777" w:rsidR="00B333EA" w:rsidRPr="00ED2529" w:rsidRDefault="00B333EA" w:rsidP="00B333EA">
      <w:pPr>
        <w:spacing w:line="360" w:lineRule="auto"/>
        <w:jc w:val="both"/>
        <w:rPr>
          <w:sz w:val="24"/>
          <w:szCs w:val="24"/>
        </w:rPr>
      </w:pPr>
    </w:p>
    <w:p w14:paraId="7C638679" w14:textId="6FC798BA" w:rsidR="00B333EA" w:rsidRPr="00ED2529" w:rsidRDefault="00B333EA" w:rsidP="007825AF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 xml:space="preserve">§ </w:t>
      </w:r>
      <w:r w:rsidR="007825AF" w:rsidRPr="00ED2529">
        <w:rPr>
          <w:sz w:val="24"/>
          <w:szCs w:val="24"/>
        </w:rPr>
        <w:t>2</w:t>
      </w:r>
    </w:p>
    <w:p w14:paraId="02F8D782" w14:textId="3C9A0476" w:rsidR="00455AB6" w:rsidRPr="00ED2529" w:rsidRDefault="00455AB6" w:rsidP="00455AB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Herb Gminy Tomaszów Lubelski przedstawia </w:t>
      </w:r>
      <w:r w:rsidR="00ED2529" w:rsidRPr="00ED2529">
        <w:rPr>
          <w:sz w:val="24"/>
          <w:szCs w:val="24"/>
        </w:rPr>
        <w:t>w polu czerwonym trzy głazy srebrne (białe) na zielonej murawie a nad nimi godło herbu Jelita - tj. dwie kopie w krzyż skośny, złote, na nich takaż trzecia na opak w słup.</w:t>
      </w:r>
    </w:p>
    <w:p w14:paraId="3565F349" w14:textId="0C71C0A9" w:rsidR="008B51CF" w:rsidRPr="00ED2529" w:rsidRDefault="00455AB6" w:rsidP="00455AB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Wzór herbu stanowi załącznik nr 1 do niniejszej uchwały.</w:t>
      </w:r>
    </w:p>
    <w:p w14:paraId="233315EE" w14:textId="10F24A92" w:rsidR="008B51CF" w:rsidRPr="00ED2529" w:rsidRDefault="008B51CF" w:rsidP="008B51CF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3</w:t>
      </w:r>
    </w:p>
    <w:p w14:paraId="13AD04AF" w14:textId="77777777" w:rsidR="00ED2529" w:rsidRPr="00ED2529" w:rsidRDefault="00455AB6" w:rsidP="00455AB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Flaga Gminy Tomaszów Lubelski odnosi się do herbu oraz jego barw.</w:t>
      </w:r>
    </w:p>
    <w:p w14:paraId="302F455D" w14:textId="204EA5A2" w:rsidR="00ED252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Flagę Gminy Tomaszów Lubelski stanowi prostokątny poziomy płat sukna o proporcjach szerokości do wysokości 5 : 8 z poziomym układem pasów w proporcjach, od góry: Czerwony – 3/4; Zielony – 1/4 z godłem herbu umieszczonym centralnie w polu kwadratu mierzonego od drzewca. Wysokość godeł stanowi 3/4 wys. Flagi</w:t>
      </w:r>
    </w:p>
    <w:p w14:paraId="2168D71F" w14:textId="1C46037B" w:rsidR="00455AB6" w:rsidRPr="00ED2529" w:rsidRDefault="00455AB6" w:rsidP="00ED252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Wzór flagi stanowi załącznik nr 2 do niniejszej uchwały.</w:t>
      </w:r>
    </w:p>
    <w:p w14:paraId="4F7261A9" w14:textId="77777777" w:rsidR="00495426" w:rsidRDefault="00495426" w:rsidP="000129CD">
      <w:pPr>
        <w:spacing w:line="360" w:lineRule="auto"/>
        <w:jc w:val="center"/>
        <w:rPr>
          <w:sz w:val="24"/>
          <w:szCs w:val="24"/>
        </w:rPr>
      </w:pPr>
    </w:p>
    <w:p w14:paraId="23768F06" w14:textId="3B33DB57" w:rsidR="000129CD" w:rsidRPr="00ED2529" w:rsidRDefault="000129CD" w:rsidP="000129CD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lastRenderedPageBreak/>
        <w:t>§ 4</w:t>
      </w:r>
    </w:p>
    <w:p w14:paraId="5DCEC638" w14:textId="21C926A8" w:rsidR="000129CD" w:rsidRPr="00ED2529" w:rsidRDefault="00ED2529" w:rsidP="000129CD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Flagę stolikową Gminy Tomaszów Lubelski stanowi prostokątny pionowy płat sukna o proporcjach szerokości do wysokości 1:2 z poziomym układem pasów w proporcjach, od góry: Czerwony – 2/3; Zielony – 1/3 z godłem herbu, gdzie wysokość godła stanowi 3/5 wysokości flagi stolikowej. Godło ustawione jest w osi pionowej asymetrycznie - głazy są na środku linii dzielącej pasy, tak jak w herbie</w:t>
      </w:r>
      <w:r w:rsidR="000129CD" w:rsidRPr="00ED2529">
        <w:rPr>
          <w:sz w:val="24"/>
          <w:szCs w:val="24"/>
        </w:rPr>
        <w:t>.</w:t>
      </w:r>
    </w:p>
    <w:p w14:paraId="6B5D4655" w14:textId="317429B6" w:rsidR="000129CD" w:rsidRPr="00ED2529" w:rsidRDefault="000129CD" w:rsidP="000129CD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Wzór flagi stolikowej stanowi załącznik nr 3 do niniejszej uchwały.</w:t>
      </w:r>
    </w:p>
    <w:p w14:paraId="218E0A9D" w14:textId="3B656B6D" w:rsidR="000129CD" w:rsidRPr="00ED2529" w:rsidRDefault="000129CD" w:rsidP="000129CD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5</w:t>
      </w:r>
    </w:p>
    <w:p w14:paraId="1AE37C29" w14:textId="24BF285E" w:rsidR="000129CD" w:rsidRPr="00ED2529" w:rsidRDefault="00ED2529" w:rsidP="000129C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Baner Gminy Tomaszów Lubelski stanowi prostokątny pionowy płat sukna o proporcjach szerokości do wysokości 1:4 z poziomym układem pasów w proporcjach, od góry: Czerwony – Zielony 1:1, z godłem herbu, gdzie wysokość godła stanowi 1/3 wysokości </w:t>
      </w:r>
      <w:proofErr w:type="spellStart"/>
      <w:r w:rsidRPr="00ED2529">
        <w:rPr>
          <w:sz w:val="24"/>
          <w:szCs w:val="24"/>
        </w:rPr>
        <w:t>baneru</w:t>
      </w:r>
      <w:proofErr w:type="spellEnd"/>
      <w:r w:rsidRPr="00ED2529">
        <w:rPr>
          <w:sz w:val="24"/>
          <w:szCs w:val="24"/>
        </w:rPr>
        <w:t>. Godło ustawione jest w osi pionowej asymetrycznie - głazy są na środku linii dzielącej pasy, tak jak w herbie</w:t>
      </w:r>
      <w:r w:rsidR="000129CD" w:rsidRPr="00ED2529">
        <w:rPr>
          <w:sz w:val="24"/>
          <w:szCs w:val="24"/>
        </w:rPr>
        <w:t>.</w:t>
      </w:r>
    </w:p>
    <w:p w14:paraId="0C832E93" w14:textId="777CA41E" w:rsidR="000129CD" w:rsidRPr="00ED2529" w:rsidRDefault="000129CD" w:rsidP="000129C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Wzór </w:t>
      </w:r>
      <w:proofErr w:type="spellStart"/>
      <w:r w:rsidRPr="00ED2529">
        <w:rPr>
          <w:sz w:val="24"/>
          <w:szCs w:val="24"/>
        </w:rPr>
        <w:t>baneru</w:t>
      </w:r>
      <w:proofErr w:type="spellEnd"/>
      <w:r w:rsidRPr="00ED2529">
        <w:rPr>
          <w:sz w:val="24"/>
          <w:szCs w:val="24"/>
        </w:rPr>
        <w:t xml:space="preserve"> stanowi załącznik nr 4 do niniejszej uchwały.</w:t>
      </w:r>
    </w:p>
    <w:p w14:paraId="67727E7D" w14:textId="6BE84642" w:rsidR="000129CD" w:rsidRPr="00ED2529" w:rsidRDefault="000129CD" w:rsidP="000129CD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6</w:t>
      </w:r>
    </w:p>
    <w:p w14:paraId="5361FD32" w14:textId="360D1346" w:rsidR="000129CD" w:rsidRPr="00ED2529" w:rsidRDefault="00ED2529" w:rsidP="00ED2529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Sztandar Gminy Tomaszków Lubelski ma kształt kwadratowego płata o wymiarach 100 cm x 100 cm, przymocowanego do drzewca </w:t>
      </w:r>
      <w:proofErr w:type="spellStart"/>
      <w:r w:rsidRPr="00ED2529">
        <w:rPr>
          <w:sz w:val="24"/>
          <w:szCs w:val="24"/>
        </w:rPr>
        <w:t>koluszkami</w:t>
      </w:r>
      <w:proofErr w:type="spellEnd"/>
      <w:r w:rsidRPr="00ED2529">
        <w:rPr>
          <w:sz w:val="24"/>
          <w:szCs w:val="24"/>
        </w:rPr>
        <w:t xml:space="preserve"> umocowanymi na szpili a zwieńczonego głowicą w formie czworograniastego złotego grotu kopii (włóczni). Płaty tkaniny z trzech boków nie przylegających do drzewca obszyte są frędzlą złotą o długości 5 cm. Strona prawa sztandaru (na lewo od drzewca) przedstawia Orła Białego w czerwonym polu (godło herbu państwowego), gdzie godło stanowi 3/4 wysokości płata. Strona lewa sztandaru (na prawo od drzewca) - w polu dzielonym w pasy czerwony 3/4 i zielony 1/4 centralnie umieszczone godło herbu Gminy Tomaszów Lubelski, które stanowi 3/5 wysokości płata. Nad godłem złotą majuskułą poziomy napis GMINA, pod godłem złotą majuskułą poziomy napis TOMASZÓW LUBELSKI. Litery obwiedzione czarną nicią - linią konturową; wysokość liter 9,5 cm. Szarfa sztandaru w barwach gminy (czerwono-zielona 1:1) przewiązana w kokardę pod głowicą sztandaru</w:t>
      </w:r>
      <w:r w:rsidR="000129CD" w:rsidRPr="00ED2529">
        <w:rPr>
          <w:sz w:val="24"/>
          <w:szCs w:val="24"/>
        </w:rPr>
        <w:t>.</w:t>
      </w:r>
    </w:p>
    <w:p w14:paraId="47F9A6BD" w14:textId="4E320F7C" w:rsidR="000129CD" w:rsidRPr="00ED2529" w:rsidRDefault="000129CD" w:rsidP="000129C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Wzór</w:t>
      </w:r>
      <w:r w:rsidR="00ED2529" w:rsidRPr="00ED2529">
        <w:rPr>
          <w:sz w:val="24"/>
          <w:szCs w:val="24"/>
        </w:rPr>
        <w:t xml:space="preserve"> sztandaru </w:t>
      </w:r>
      <w:r w:rsidRPr="00ED2529">
        <w:rPr>
          <w:sz w:val="24"/>
          <w:szCs w:val="24"/>
        </w:rPr>
        <w:t>stanowi załącznik nr 5 do niniejszej uchwały.</w:t>
      </w:r>
    </w:p>
    <w:p w14:paraId="5D9147A8" w14:textId="275D03B2" w:rsidR="000129CD" w:rsidRPr="00ED2529" w:rsidRDefault="000129CD" w:rsidP="000129CD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7</w:t>
      </w:r>
    </w:p>
    <w:p w14:paraId="29849177" w14:textId="557AF675" w:rsidR="00550F09" w:rsidRPr="00ED2529" w:rsidRDefault="00ED2529" w:rsidP="000129CD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Pieczęcie Gminy Tomaszów Lubelski mają kształt okrągły i średnicę 36 mm. W otoku </w:t>
      </w:r>
      <w:proofErr w:type="spellStart"/>
      <w:r w:rsidRPr="00ED2529">
        <w:rPr>
          <w:sz w:val="24"/>
          <w:szCs w:val="24"/>
        </w:rPr>
        <w:t>majuskulny</w:t>
      </w:r>
      <w:proofErr w:type="spellEnd"/>
      <w:r w:rsidRPr="00ED2529">
        <w:rPr>
          <w:sz w:val="24"/>
          <w:szCs w:val="24"/>
        </w:rPr>
        <w:t xml:space="preserve"> napis, odpowiednio: GMINA TOMASZÓW LUBELSKI WÓJT GMINY TOMASZÓW LUBELSKI RADA GMINY TOMASZÓW LUBELSKI gdzie nazwa organu jest oddzielona z dwóch stron od nazwy miejscowości gminnej ażurowymi </w:t>
      </w:r>
      <w:r w:rsidRPr="00ED2529">
        <w:rPr>
          <w:sz w:val="24"/>
          <w:szCs w:val="24"/>
        </w:rPr>
        <w:lastRenderedPageBreak/>
        <w:t>sześciopromiennymi gwiazdkami. W środku każdej pieczęci znajduje się wewnętrzne perełkowe koło, w które wpisane jest konturowe godło herbu Gminy Tomaszów Lubelski</w:t>
      </w:r>
      <w:r w:rsidR="00550F09" w:rsidRPr="00ED2529">
        <w:rPr>
          <w:sz w:val="24"/>
          <w:szCs w:val="24"/>
        </w:rPr>
        <w:t>.</w:t>
      </w:r>
    </w:p>
    <w:p w14:paraId="0AC08373" w14:textId="597DCED5" w:rsidR="000129CD" w:rsidRPr="00ED2529" w:rsidRDefault="000129CD" w:rsidP="000129CD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Wzór pieczęci stanowi załącznik nr </w:t>
      </w:r>
      <w:r w:rsidR="00550F09" w:rsidRPr="00ED2529">
        <w:rPr>
          <w:sz w:val="24"/>
          <w:szCs w:val="24"/>
        </w:rPr>
        <w:t>6</w:t>
      </w:r>
      <w:r w:rsidRPr="00ED2529">
        <w:rPr>
          <w:sz w:val="24"/>
          <w:szCs w:val="24"/>
        </w:rPr>
        <w:t xml:space="preserve"> do niniejszej uchwały.</w:t>
      </w:r>
    </w:p>
    <w:p w14:paraId="52DB365F" w14:textId="024D37EC" w:rsidR="00550F09" w:rsidRPr="00ED2529" w:rsidRDefault="00550F09" w:rsidP="00550F09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8</w:t>
      </w:r>
    </w:p>
    <w:p w14:paraId="3F0DEA52" w14:textId="77777777" w:rsidR="00ED2529" w:rsidRPr="00ED2529" w:rsidRDefault="00550F09" w:rsidP="00ED2529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Łańcuch Wójta Gminy Tomaszów Lubelski wykonany jest </w:t>
      </w:r>
      <w:r w:rsidR="00ED2529" w:rsidRPr="00ED2529">
        <w:rPr>
          <w:sz w:val="24"/>
          <w:szCs w:val="24"/>
        </w:rPr>
        <w:t>z metalu w kolorze patynowanego złota.</w:t>
      </w:r>
    </w:p>
    <w:p w14:paraId="15279BAE" w14:textId="77777777" w:rsidR="00ED252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Długość całkowita 1200 mm.</w:t>
      </w:r>
    </w:p>
    <w:p w14:paraId="61E64A10" w14:textId="77777777" w:rsidR="00ED252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Ogniwa - stylizowane jednostronnie owalne ogniwa, w które wpisane są skrzyżowane kopie - godło herbu Jelita Zamoyskich o średnicy ca 44 x 57 mm.</w:t>
      </w:r>
    </w:p>
    <w:p w14:paraId="45F9073D" w14:textId="5699AA23" w:rsidR="00550F0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U dołu medalion w kształcie tarczy gotyckiej o wymiarach ca 88 x 108 mm - na nim mniejsza barwna tarcza emaliowana z herbem Gminy Tomaszów Lubelski o wymiarach ca 79 x 97 mm.</w:t>
      </w:r>
    </w:p>
    <w:p w14:paraId="6DAB4408" w14:textId="63A0E3DC" w:rsidR="00550F09" w:rsidRPr="00ED2529" w:rsidRDefault="00550F09" w:rsidP="00550F09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Wzór łańcucha Wójta Gminy Tomaszów Lubelski stanowi załącznik nr 7 do niniejszej uchwały.</w:t>
      </w:r>
    </w:p>
    <w:p w14:paraId="5D47DD6A" w14:textId="2FDC2012" w:rsidR="00550F09" w:rsidRPr="00ED2529" w:rsidRDefault="00550F09" w:rsidP="00550F09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 xml:space="preserve">§ </w:t>
      </w:r>
      <w:r w:rsidR="00176367" w:rsidRPr="00ED2529">
        <w:rPr>
          <w:sz w:val="24"/>
          <w:szCs w:val="24"/>
        </w:rPr>
        <w:t>9</w:t>
      </w:r>
    </w:p>
    <w:p w14:paraId="7B809587" w14:textId="1163C2BE" w:rsidR="00ED2529" w:rsidRPr="00ED2529" w:rsidRDefault="00550F09" w:rsidP="00ED252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Łańcuch Przewodniczącego Rady Gminy Tomaszów Lubelski wykonany jest </w:t>
      </w:r>
      <w:r w:rsidR="00ED2529" w:rsidRPr="00ED2529">
        <w:rPr>
          <w:sz w:val="24"/>
          <w:szCs w:val="24"/>
        </w:rPr>
        <w:t>z metalu w kolorze patynowanego</w:t>
      </w:r>
      <w:r w:rsidR="00C4071A">
        <w:rPr>
          <w:sz w:val="24"/>
          <w:szCs w:val="24"/>
        </w:rPr>
        <w:t xml:space="preserve"> srebra</w:t>
      </w:r>
      <w:r w:rsidR="00ED2529" w:rsidRPr="00ED2529">
        <w:rPr>
          <w:sz w:val="24"/>
          <w:szCs w:val="24"/>
        </w:rPr>
        <w:t>.</w:t>
      </w:r>
    </w:p>
    <w:p w14:paraId="5C37CCBF" w14:textId="77777777" w:rsidR="00ED252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Długość całkowita 1200 mm.</w:t>
      </w:r>
    </w:p>
    <w:p w14:paraId="6BB9B0F5" w14:textId="77777777" w:rsidR="00ED252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Ogniwa - stylizowane jednostronnie owalne ogniwa, w które wpisane są skrzyżowane kopie - godło herbu Jelita Zamoyskich o średnicy ca 44 x 57 mm.</w:t>
      </w:r>
    </w:p>
    <w:p w14:paraId="7407DD94" w14:textId="4DC696F2" w:rsidR="00ED2529" w:rsidRPr="00ED2529" w:rsidRDefault="00ED2529" w:rsidP="00ED2529">
      <w:pPr>
        <w:pStyle w:val="Akapitzlist"/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U dołu medalion w kształcie tarczy gotyckiej o wymiarach ca 88 x 108 mm - na nim mniejsza barwna tarcza emaliowana z herbem Gminy Tomaszów Lubelski o wymiarach ca 79 x 97 mm</w:t>
      </w:r>
    </w:p>
    <w:p w14:paraId="2E525786" w14:textId="6D944BDF" w:rsidR="00550F09" w:rsidRPr="00ED2529" w:rsidRDefault="00550F09" w:rsidP="00ED252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 xml:space="preserve">Wzór łańcucha </w:t>
      </w:r>
      <w:r w:rsidR="00C4071A">
        <w:rPr>
          <w:sz w:val="24"/>
          <w:szCs w:val="24"/>
        </w:rPr>
        <w:t xml:space="preserve">Przewodniczącego Rady </w:t>
      </w:r>
      <w:r w:rsidRPr="00ED2529">
        <w:rPr>
          <w:sz w:val="24"/>
          <w:szCs w:val="24"/>
        </w:rPr>
        <w:t xml:space="preserve">Tomaszów Lubelski stanowi załącznik nr </w:t>
      </w:r>
      <w:r w:rsidR="00176367" w:rsidRPr="00ED2529">
        <w:rPr>
          <w:sz w:val="24"/>
          <w:szCs w:val="24"/>
        </w:rPr>
        <w:t>8</w:t>
      </w:r>
      <w:r w:rsidRPr="00ED2529">
        <w:rPr>
          <w:sz w:val="24"/>
          <w:szCs w:val="24"/>
        </w:rPr>
        <w:t xml:space="preserve"> do niniejszej</w:t>
      </w:r>
      <w:r w:rsidR="00ED2529">
        <w:rPr>
          <w:sz w:val="24"/>
          <w:szCs w:val="24"/>
        </w:rPr>
        <w:t xml:space="preserve"> uchwały</w:t>
      </w:r>
    </w:p>
    <w:p w14:paraId="0F9C860D" w14:textId="6A3C5366" w:rsidR="00176367" w:rsidRPr="00ED2529" w:rsidRDefault="00176367" w:rsidP="00176367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10</w:t>
      </w:r>
    </w:p>
    <w:p w14:paraId="7FB21420" w14:textId="6642A77D" w:rsidR="00176367" w:rsidRPr="00ED2529" w:rsidRDefault="00176367" w:rsidP="00176367">
      <w:p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Wykonanie uchwały powierza się Wójtowi Gminy Tomaszów Lubelski.</w:t>
      </w:r>
    </w:p>
    <w:p w14:paraId="17178210" w14:textId="5FC0BA25" w:rsidR="00176367" w:rsidRPr="00ED2529" w:rsidRDefault="00176367" w:rsidP="00176367">
      <w:pPr>
        <w:spacing w:line="360" w:lineRule="auto"/>
        <w:jc w:val="center"/>
        <w:rPr>
          <w:sz w:val="24"/>
          <w:szCs w:val="24"/>
        </w:rPr>
      </w:pPr>
      <w:r w:rsidRPr="00ED2529">
        <w:rPr>
          <w:sz w:val="24"/>
          <w:szCs w:val="24"/>
        </w:rPr>
        <w:t>§ 11</w:t>
      </w:r>
    </w:p>
    <w:p w14:paraId="112AD58F" w14:textId="7BE56B30" w:rsidR="00B333EA" w:rsidRPr="00ED2529" w:rsidRDefault="008B51CF" w:rsidP="008B51CF">
      <w:pPr>
        <w:spacing w:line="360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Uchwała wchodzi w życie po upływie 14 dni od dnia ogłoszenia w Dzienniku Urzędowym Województwa Lubelskiego.</w:t>
      </w:r>
    </w:p>
    <w:p w14:paraId="7084B576" w14:textId="77777777" w:rsidR="00495426" w:rsidRDefault="00495426" w:rsidP="00495426">
      <w:pPr>
        <w:spacing w:line="360" w:lineRule="auto"/>
        <w:rPr>
          <w:sz w:val="24"/>
          <w:szCs w:val="24"/>
        </w:rPr>
      </w:pPr>
    </w:p>
    <w:p w14:paraId="2E3261D6" w14:textId="77777777" w:rsidR="00495426" w:rsidRDefault="00495426" w:rsidP="00495426">
      <w:pPr>
        <w:ind w:left="360"/>
        <w:rPr>
          <w:b/>
        </w:rPr>
      </w:pP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rPr>
          <w:b/>
        </w:rPr>
        <w:t>Przewodnicząca Rady Gminy</w:t>
      </w:r>
    </w:p>
    <w:p w14:paraId="7E224721" w14:textId="77777777" w:rsidR="00495426" w:rsidRPr="004E047F" w:rsidRDefault="00495426" w:rsidP="00495426">
      <w:pPr>
        <w:ind w:left="360"/>
        <w:rPr>
          <w:b/>
        </w:rPr>
      </w:pPr>
    </w:p>
    <w:p w14:paraId="001A6491" w14:textId="2C28E111" w:rsidR="007825AF" w:rsidRPr="00ED2529" w:rsidRDefault="00495426" w:rsidP="00495426">
      <w:pPr>
        <w:ind w:left="4248" w:firstLine="708"/>
        <w:jc w:val="both"/>
        <w:rPr>
          <w:sz w:val="24"/>
          <w:szCs w:val="24"/>
        </w:rPr>
      </w:pPr>
      <w:r w:rsidRPr="004E047F">
        <w:rPr>
          <w:b/>
        </w:rPr>
        <w:t xml:space="preserve">       Małgorzata </w:t>
      </w:r>
      <w:proofErr w:type="spellStart"/>
      <w:r w:rsidRPr="004E047F">
        <w:rPr>
          <w:b/>
        </w:rPr>
        <w:t>Kosiorska</w:t>
      </w:r>
      <w:proofErr w:type="spellEnd"/>
      <w:r w:rsidR="007825AF" w:rsidRPr="00ED2529">
        <w:rPr>
          <w:sz w:val="24"/>
          <w:szCs w:val="24"/>
        </w:rPr>
        <w:br w:type="page"/>
      </w:r>
    </w:p>
    <w:p w14:paraId="0ED5923B" w14:textId="77777777" w:rsidR="00B333EA" w:rsidRPr="00ED2529" w:rsidRDefault="00B333EA" w:rsidP="00B333EA">
      <w:pPr>
        <w:jc w:val="both"/>
        <w:rPr>
          <w:sz w:val="24"/>
          <w:szCs w:val="24"/>
        </w:rPr>
      </w:pPr>
    </w:p>
    <w:p w14:paraId="0F90C4ED" w14:textId="77777777" w:rsidR="00B333EA" w:rsidRPr="00ED2529" w:rsidRDefault="00B333EA" w:rsidP="00371B41">
      <w:pPr>
        <w:spacing w:line="276" w:lineRule="auto"/>
        <w:jc w:val="both"/>
        <w:rPr>
          <w:sz w:val="24"/>
          <w:szCs w:val="24"/>
          <w:u w:val="single"/>
        </w:rPr>
      </w:pPr>
      <w:r w:rsidRPr="00ED2529">
        <w:rPr>
          <w:sz w:val="24"/>
          <w:szCs w:val="24"/>
          <w:u w:val="single"/>
        </w:rPr>
        <w:t>Uzasadnienie do uchwały.</w:t>
      </w:r>
    </w:p>
    <w:p w14:paraId="6D5B6F8D" w14:textId="77777777" w:rsidR="00F22272" w:rsidRPr="00ED2529" w:rsidRDefault="00F22272" w:rsidP="00371B4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FDF7F0E" w14:textId="51D1C136" w:rsidR="00B333EA" w:rsidRPr="00ED2529" w:rsidRDefault="00F22272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Gmina Tomaszów Lubelski, jako jednostka samorządu terytorialnego nie posiada ustanowionych własnych symboli, to jest</w:t>
      </w:r>
      <w:r w:rsidR="00371B41" w:rsidRPr="00ED2529">
        <w:rPr>
          <w:b/>
          <w:bCs/>
          <w:sz w:val="24"/>
          <w:szCs w:val="24"/>
        </w:rPr>
        <w:t xml:space="preserve"> </w:t>
      </w:r>
      <w:r w:rsidR="00371B41" w:rsidRPr="00ED2529">
        <w:rPr>
          <w:sz w:val="24"/>
          <w:szCs w:val="24"/>
        </w:rPr>
        <w:t xml:space="preserve">herbu, flagi, flagi stolikowej, </w:t>
      </w:r>
      <w:proofErr w:type="spellStart"/>
      <w:r w:rsidR="00371B41" w:rsidRPr="00ED2529">
        <w:rPr>
          <w:sz w:val="24"/>
          <w:szCs w:val="24"/>
        </w:rPr>
        <w:t>baneru</w:t>
      </w:r>
      <w:proofErr w:type="spellEnd"/>
      <w:r w:rsidR="00371B41" w:rsidRPr="00ED2529">
        <w:rPr>
          <w:sz w:val="24"/>
          <w:szCs w:val="24"/>
        </w:rPr>
        <w:t>, sztandaru, pieczęci, łańcucha Wójta Gminy oraz łańcucha Przewodniczącego Rady Gminy.</w:t>
      </w:r>
    </w:p>
    <w:p w14:paraId="2F00D0BA" w14:textId="77777777" w:rsidR="00371B41" w:rsidRPr="00ED2529" w:rsidRDefault="00371B41" w:rsidP="00371B41">
      <w:pPr>
        <w:spacing w:line="276" w:lineRule="auto"/>
        <w:jc w:val="both"/>
        <w:rPr>
          <w:sz w:val="24"/>
          <w:szCs w:val="24"/>
          <w:u w:val="single" w:color="000000"/>
        </w:rPr>
      </w:pPr>
    </w:p>
    <w:p w14:paraId="27511D4C" w14:textId="6BAB8B03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  <w:u w:val="single" w:color="000000"/>
        </w:rPr>
        <w:t>Godło herbu Jelita</w:t>
      </w:r>
      <w:r w:rsidRPr="00ED2529">
        <w:rPr>
          <w:sz w:val="24"/>
          <w:szCs w:val="24"/>
        </w:rPr>
        <w:t xml:space="preserve"> nawiązuje do faktu, że większa część dzisiejszej gminy od przełomu XVI i XVII wieku aż do wybuchu Il wojny światowej wchodziła w skład Ordynacji Zamojskiej. Jakkolwiek w historii tych ziem wskazać można także inne rody szlacheckie, to Zamoyscy władali większością tutejszych dóbr i najmocniej zapisali się w historii zarówno "stołecznego” dla gminy i powiatu Tomaszowa Lubelskiego (wcześniej Tomaszów Ordynacki), jak i obszaru gminy wiejskiej Tomaszów Lubelski; a specyficzny ustrój gospodarczy Ordynacji odcisnął trwałe piętno na stosunkach gospodarczych i społecznych omawianego terenu.</w:t>
      </w:r>
    </w:p>
    <w:p w14:paraId="6DDDABC5" w14:textId="3232B99E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  <w:u w:val="single" w:color="000000"/>
        </w:rPr>
        <w:t>Trzy głazy narzutowe na zielonej murawie</w:t>
      </w:r>
      <w:r w:rsidRPr="00ED2529">
        <w:rPr>
          <w:sz w:val="24"/>
          <w:szCs w:val="24"/>
        </w:rPr>
        <w:t xml:space="preserve"> nawiązują do osobliwości gminy, jaką są niespotykane w tych okolicach ogromne głazy narzutowe w Rezerwacie Piekiełko koło Tomaszowa Lubelskiego, które stanowią cenny pomnik przyrody nieożywionej.</w:t>
      </w:r>
    </w:p>
    <w:p w14:paraId="6C13A97D" w14:textId="675A4944" w:rsidR="00371B41" w:rsidRPr="00ED2529" w:rsidRDefault="00371B41" w:rsidP="00371B41">
      <w:pPr>
        <w:spacing w:after="31"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Rezerwat położony jest na terenie Roztocza środkowego. Zajmuje powierzchnię około 1,20 ha. Utworzony został w l962 r. w celu zachowania skupiska głazów narzutowych w miejscowości Łaszczówka  (pod Tomaszowem Lubelskim na terenie gminy wiejskiej Tomaszów Lubelski). Piaskowce krzemionkowe częściowo ukryte są w ziemi. Największe z nich mają nawet 10 m obwodu. Ich liczbę szacuje się na 68 sztuk.</w:t>
      </w:r>
    </w:p>
    <w:p w14:paraId="495A033E" w14:textId="77777777" w:rsidR="00371B41" w:rsidRPr="00ED2529" w:rsidRDefault="00371B41" w:rsidP="00371B41">
      <w:pPr>
        <w:spacing w:after="3"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W herbie głazy umieszczono na zielonej murawie, ponieważ bloki skalne te są osadzone w gruncie w obszarze leśnym i są częściowo porośnięte mchami i porostami.</w:t>
      </w:r>
    </w:p>
    <w:p w14:paraId="085F5892" w14:textId="70C426F6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Ustawa z dnia 21 grudnia 1978 roku o odznakach i mundurach w art.3 ust.1 przewiduje, że jednostki samorządu terytorialnego mogą ustanawiać w drodze uchwały organu stanowiącego i kontrolnego danej jednostki - własne herby, flagi, emblematy oraz insygnia i inne symbole. Natomiast zgodnie z art.18 ust.2 pkt 13 ustawy o samorządzie gminnym do wyłącznej kompetencji rady gminy należy podejmowanie uchwał w sprawach herbu.</w:t>
      </w:r>
    </w:p>
    <w:p w14:paraId="4CD57D87" w14:textId="77777777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Herb jest graficznym znakiem określającym tożsamość społeczności lokalnej. Jako najważniejszy znak rozpoznawczo-własnościowy, wykorzystywany będzie m.in. podczas oficjalnych spotkań czy jako znak oficjalnej korespondencji. Jest znakiem rozpoznawczym, identyfikacyjnym gminy. Wizerunek barwy herbu stanowią podstawę dla opracowania innych symboli reprezentujących samorząd gminy – pieczęci i flagi.</w:t>
      </w:r>
    </w:p>
    <w:p w14:paraId="353D8F7E" w14:textId="6440445F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Podejmując działania związane z ustanowieniem herbu Gminy Tomaszów Lubelski sięgamy do historii, do ważnych kart z naszej gminnej przeszłości, do konkretnych wartości duchowych, czym dajemy świadectwo przywiązania i lokalnego patriotyzmu.</w:t>
      </w:r>
    </w:p>
    <w:p w14:paraId="15B69A62" w14:textId="77777777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Herb, flaga i pieczęcie to najważniejsze, a zarazem, najbardziej zaszczytne symbole naszej terytorialnej wspólnoty. Samorząd komunikuje się bowiem z otoczeniem także za pomocą środków wizualnych.</w:t>
      </w:r>
    </w:p>
    <w:p w14:paraId="76EE1965" w14:textId="194D71A1" w:rsidR="00371B41" w:rsidRPr="00ED2529" w:rsidRDefault="00371B41" w:rsidP="00371B41">
      <w:pPr>
        <w:spacing w:line="276" w:lineRule="auto"/>
        <w:jc w:val="both"/>
        <w:rPr>
          <w:sz w:val="24"/>
          <w:szCs w:val="24"/>
        </w:rPr>
      </w:pPr>
      <w:r w:rsidRPr="00ED2529">
        <w:rPr>
          <w:sz w:val="24"/>
          <w:szCs w:val="24"/>
        </w:rPr>
        <w:t>Biorąc pod uwagę powyższe podjęcie przez Radę Gminy niniejszej uchwały wydaje się wskazane i uzasadnione.</w:t>
      </w:r>
    </w:p>
    <w:sectPr w:rsidR="00371B41" w:rsidRPr="00ED2529" w:rsidSect="00DD366D">
      <w:pgSz w:w="11906" w:h="16838" w:code="9"/>
      <w:pgMar w:top="1417" w:right="1417" w:bottom="1417" w:left="1417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821"/>
    <w:multiLevelType w:val="hybridMultilevel"/>
    <w:tmpl w:val="C858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A1B"/>
    <w:multiLevelType w:val="hybridMultilevel"/>
    <w:tmpl w:val="739A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201"/>
    <w:multiLevelType w:val="hybridMultilevel"/>
    <w:tmpl w:val="C458F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000"/>
    <w:multiLevelType w:val="hybridMultilevel"/>
    <w:tmpl w:val="E408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866DA"/>
    <w:multiLevelType w:val="hybridMultilevel"/>
    <w:tmpl w:val="FA425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CE3"/>
    <w:multiLevelType w:val="hybridMultilevel"/>
    <w:tmpl w:val="890E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6745F"/>
    <w:multiLevelType w:val="hybridMultilevel"/>
    <w:tmpl w:val="890E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5B0B"/>
    <w:multiLevelType w:val="hybridMultilevel"/>
    <w:tmpl w:val="13AE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684C"/>
    <w:multiLevelType w:val="hybridMultilevel"/>
    <w:tmpl w:val="0DE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82EE0"/>
    <w:multiLevelType w:val="hybridMultilevel"/>
    <w:tmpl w:val="F7CCD2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7D7C47"/>
    <w:multiLevelType w:val="hybridMultilevel"/>
    <w:tmpl w:val="7438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5951"/>
    <w:multiLevelType w:val="hybridMultilevel"/>
    <w:tmpl w:val="7556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40251">
    <w:abstractNumId w:val="0"/>
  </w:num>
  <w:num w:numId="2" w16cid:durableId="1624114043">
    <w:abstractNumId w:val="1"/>
  </w:num>
  <w:num w:numId="3" w16cid:durableId="336738217">
    <w:abstractNumId w:val="10"/>
  </w:num>
  <w:num w:numId="4" w16cid:durableId="130679268">
    <w:abstractNumId w:val="4"/>
  </w:num>
  <w:num w:numId="5" w16cid:durableId="1952393755">
    <w:abstractNumId w:val="11"/>
  </w:num>
  <w:num w:numId="6" w16cid:durableId="1662464498">
    <w:abstractNumId w:val="7"/>
  </w:num>
  <w:num w:numId="7" w16cid:durableId="259948028">
    <w:abstractNumId w:val="8"/>
  </w:num>
  <w:num w:numId="8" w16cid:durableId="2046250146">
    <w:abstractNumId w:val="3"/>
  </w:num>
  <w:num w:numId="9" w16cid:durableId="1754623845">
    <w:abstractNumId w:val="2"/>
  </w:num>
  <w:num w:numId="10" w16cid:durableId="870072540">
    <w:abstractNumId w:val="6"/>
  </w:num>
  <w:num w:numId="11" w16cid:durableId="1145242979">
    <w:abstractNumId w:val="5"/>
  </w:num>
  <w:num w:numId="12" w16cid:durableId="758016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EA"/>
    <w:rsid w:val="000129CD"/>
    <w:rsid w:val="000C1829"/>
    <w:rsid w:val="000C299C"/>
    <w:rsid w:val="00110F6F"/>
    <w:rsid w:val="00176367"/>
    <w:rsid w:val="001A492A"/>
    <w:rsid w:val="00273873"/>
    <w:rsid w:val="00276C99"/>
    <w:rsid w:val="002D07D0"/>
    <w:rsid w:val="00371B41"/>
    <w:rsid w:val="003B3085"/>
    <w:rsid w:val="004121B9"/>
    <w:rsid w:val="00455AB6"/>
    <w:rsid w:val="00495426"/>
    <w:rsid w:val="004D2EF4"/>
    <w:rsid w:val="004E4654"/>
    <w:rsid w:val="00550F09"/>
    <w:rsid w:val="005802D2"/>
    <w:rsid w:val="00621E62"/>
    <w:rsid w:val="006B730A"/>
    <w:rsid w:val="007825AF"/>
    <w:rsid w:val="008A7668"/>
    <w:rsid w:val="008B51CF"/>
    <w:rsid w:val="00937BD8"/>
    <w:rsid w:val="00B333EA"/>
    <w:rsid w:val="00C4071A"/>
    <w:rsid w:val="00D43B02"/>
    <w:rsid w:val="00D727D9"/>
    <w:rsid w:val="00DB1C83"/>
    <w:rsid w:val="00ED2529"/>
    <w:rsid w:val="00F0613F"/>
    <w:rsid w:val="00F22272"/>
    <w:rsid w:val="00F67B4A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5A55"/>
  <w15:chartTrackingRefBased/>
  <w15:docId w15:val="{2A224B96-B686-4DD5-82E8-D4138FC7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829"/>
    <w:pPr>
      <w:ind w:left="720"/>
      <w:contextualSpacing/>
    </w:pPr>
  </w:style>
  <w:style w:type="paragraph" w:customStyle="1" w:styleId="Default">
    <w:name w:val="Default"/>
    <w:rsid w:val="00F22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Celina.Koperwas</dc:creator>
  <cp:keywords/>
  <dc:description/>
  <cp:lastModifiedBy>Waldemar Miller</cp:lastModifiedBy>
  <cp:revision>10</cp:revision>
  <dcterms:created xsi:type="dcterms:W3CDTF">2020-10-16T13:21:00Z</dcterms:created>
  <dcterms:modified xsi:type="dcterms:W3CDTF">2024-05-27T12:36:00Z</dcterms:modified>
</cp:coreProperties>
</file>